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FBC" w:rsidRPr="00D50EA4" w:rsidRDefault="00BD2C0C" w:rsidP="00F17FBC">
      <w:pPr>
        <w:spacing w:after="0" w:line="240" w:lineRule="auto"/>
        <w:contextualSpacing/>
        <w:jc w:val="center"/>
        <w:rPr>
          <w:rFonts w:ascii="Times New Roman" w:eastAsia="Times New Roman" w:hAnsi="Times New Roman" w:cs="Times New Roman"/>
          <w:b/>
          <w:caps/>
          <w:sz w:val="28"/>
          <w:szCs w:val="28"/>
          <w:lang w:val="kk-KZ"/>
        </w:rPr>
      </w:pPr>
      <w:r w:rsidRPr="00D50EA4">
        <w:rPr>
          <w:rFonts w:ascii="Times New Roman" w:eastAsia="Times New Roman" w:hAnsi="Times New Roman" w:cs="Times New Roman"/>
          <w:b/>
          <w:caps/>
          <w:noProof/>
          <w:sz w:val="28"/>
          <w:szCs w:val="28"/>
        </w:rPr>
        <w:drawing>
          <wp:inline distT="0" distB="0" distL="0" distR="0">
            <wp:extent cx="798830" cy="80454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98830" cy="804545"/>
                    </a:xfrm>
                    <a:prstGeom prst="rect">
                      <a:avLst/>
                    </a:prstGeom>
                    <a:noFill/>
                  </pic:spPr>
                </pic:pic>
              </a:graphicData>
            </a:graphic>
          </wp:inline>
        </w:drawing>
      </w:r>
      <w:r w:rsidR="003D7EC8">
        <w:rPr>
          <w:rFonts w:ascii="Times New Roman" w:eastAsia="Times New Roman" w:hAnsi="Times New Roman" w:cs="Times New Roman"/>
          <w:b/>
          <w:caps/>
          <w:sz w:val="28"/>
          <w:szCs w:val="28"/>
          <w:lang w:val="kk-KZ"/>
        </w:rPr>
        <w:t xml:space="preserve">                                                        </w:t>
      </w:r>
      <w:r w:rsidRPr="00D50EA4">
        <w:rPr>
          <w:rFonts w:ascii="Times New Roman" w:eastAsia="Times New Roman" w:hAnsi="Times New Roman" w:cs="Times New Roman"/>
          <w:b/>
          <w:caps/>
          <w:noProof/>
          <w:sz w:val="28"/>
          <w:szCs w:val="28"/>
        </w:rPr>
        <w:drawing>
          <wp:inline distT="0" distB="0" distL="0" distR="0">
            <wp:extent cx="883920" cy="8655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883920" cy="865505"/>
                    </a:xfrm>
                    <a:prstGeom prst="rect">
                      <a:avLst/>
                    </a:prstGeom>
                    <a:noFill/>
                  </pic:spPr>
                </pic:pic>
              </a:graphicData>
            </a:graphic>
          </wp:inline>
        </w:drawing>
      </w:r>
    </w:p>
    <w:p w:rsidR="00F17FBC" w:rsidRPr="00D50EA4" w:rsidRDefault="00B6352C" w:rsidP="00F17FBC">
      <w:pPr>
        <w:spacing w:after="0" w:line="240" w:lineRule="auto"/>
        <w:contextualSpacing/>
        <w:jc w:val="center"/>
        <w:rPr>
          <w:rFonts w:ascii="Times New Roman" w:eastAsia="Times New Roman" w:hAnsi="Times New Roman" w:cs="Times New Roman"/>
          <w:b/>
          <w:caps/>
          <w:sz w:val="28"/>
          <w:szCs w:val="28"/>
          <w:lang w:val="kk-KZ"/>
        </w:rPr>
      </w:pPr>
    </w:p>
    <w:p w:rsidR="006F75A9" w:rsidRPr="00D50EA4" w:rsidRDefault="00BD2C0C" w:rsidP="006F75A9">
      <w:pPr>
        <w:spacing w:after="0" w:line="240" w:lineRule="auto"/>
        <w:contextualSpacing/>
        <w:jc w:val="center"/>
        <w:rPr>
          <w:rFonts w:ascii="Times New Roman" w:eastAsia="Times New Roman" w:hAnsi="Times New Roman" w:cs="Times New Roman"/>
          <w:b/>
          <w:caps/>
          <w:sz w:val="28"/>
          <w:szCs w:val="28"/>
          <w:lang w:val="kk-KZ"/>
        </w:rPr>
      </w:pPr>
      <w:r w:rsidRPr="00D50EA4">
        <w:rPr>
          <w:rFonts w:ascii="Times New Roman" w:eastAsia="Times New Roman" w:hAnsi="Times New Roman" w:cs="Times New Roman"/>
          <w:b/>
          <w:caps/>
          <w:sz w:val="28"/>
          <w:szCs w:val="28"/>
          <w:lang w:val="en-US"/>
        </w:rPr>
        <w:t>AL-FARABI KAZAKH NATIONAL UNIVERSITY</w:t>
      </w:r>
    </w:p>
    <w:p w:rsidR="00E542FF" w:rsidRPr="00D50EA4" w:rsidRDefault="00BD2C0C" w:rsidP="00E542FF">
      <w:pPr>
        <w:spacing w:after="0" w:line="240" w:lineRule="auto"/>
        <w:jc w:val="center"/>
        <w:rPr>
          <w:rFonts w:ascii="Times New Roman" w:hAnsi="Times New Roman" w:cs="Times New Roman"/>
          <w:b/>
          <w:caps/>
          <w:sz w:val="28"/>
          <w:szCs w:val="28"/>
          <w:lang w:val="kk-KZ"/>
        </w:rPr>
      </w:pPr>
      <w:r w:rsidRPr="00D50EA4">
        <w:rPr>
          <w:rFonts w:ascii="Times New Roman" w:hAnsi="Times New Roman" w:cs="Times New Roman"/>
          <w:b/>
          <w:caps/>
          <w:sz w:val="28"/>
          <w:szCs w:val="28"/>
          <w:lang w:val="en-US"/>
        </w:rPr>
        <w:t>Faculty of Philosophy and Political science</w:t>
      </w:r>
    </w:p>
    <w:p w:rsidR="00E542FF" w:rsidRPr="00D50EA4" w:rsidRDefault="00BD2C0C" w:rsidP="00E542FF">
      <w:pPr>
        <w:spacing w:after="0" w:line="240" w:lineRule="auto"/>
        <w:jc w:val="center"/>
        <w:rPr>
          <w:rFonts w:ascii="Times New Roman" w:hAnsi="Times New Roman" w:cs="Times New Roman"/>
          <w:b/>
          <w:caps/>
          <w:sz w:val="28"/>
          <w:szCs w:val="28"/>
          <w:lang w:val="kk-KZ"/>
        </w:rPr>
      </w:pPr>
      <w:r w:rsidRPr="00D50EA4">
        <w:rPr>
          <w:rFonts w:ascii="Times New Roman" w:hAnsi="Times New Roman" w:cs="Times New Roman"/>
          <w:b/>
          <w:caps/>
          <w:sz w:val="28"/>
          <w:szCs w:val="28"/>
          <w:lang w:val="en-US"/>
        </w:rPr>
        <w:t>Department of GENERAL AND APPLIED PSYCHOLOGY</w:t>
      </w:r>
    </w:p>
    <w:p w:rsidR="00E542FF" w:rsidRPr="00D50EA4" w:rsidRDefault="00B6352C" w:rsidP="006F75A9">
      <w:pPr>
        <w:spacing w:after="0" w:line="240" w:lineRule="auto"/>
        <w:contextualSpacing/>
        <w:jc w:val="center"/>
        <w:rPr>
          <w:rFonts w:ascii="Times New Roman" w:eastAsia="Times New Roman" w:hAnsi="Times New Roman" w:cs="Times New Roman"/>
          <w:b/>
          <w:caps/>
          <w:sz w:val="28"/>
          <w:szCs w:val="28"/>
          <w:lang w:val="kk-KZ"/>
        </w:rPr>
      </w:pPr>
    </w:p>
    <w:p w:rsidR="00E542FF" w:rsidRPr="00D50EA4" w:rsidRDefault="00B6352C" w:rsidP="003F3322">
      <w:pPr>
        <w:spacing w:after="0" w:line="240" w:lineRule="auto"/>
        <w:contextualSpacing/>
        <w:rPr>
          <w:rFonts w:ascii="Times New Roman" w:eastAsia="Times New Roman" w:hAnsi="Times New Roman" w:cs="Times New Roman"/>
          <w:b/>
          <w:caps/>
          <w:sz w:val="28"/>
          <w:szCs w:val="28"/>
          <w:lang w:val="kk-KZ"/>
        </w:rPr>
      </w:pPr>
    </w:p>
    <w:p w:rsidR="00F17FBC" w:rsidRPr="00D50EA4" w:rsidRDefault="00BD2C0C" w:rsidP="006F75A9">
      <w:pPr>
        <w:spacing w:after="0" w:line="240" w:lineRule="auto"/>
        <w:contextualSpacing/>
        <w:jc w:val="center"/>
        <w:rPr>
          <w:rFonts w:ascii="Times New Roman" w:eastAsia="Times New Roman" w:hAnsi="Times New Roman" w:cs="Times New Roman"/>
          <w:b/>
          <w:sz w:val="28"/>
          <w:szCs w:val="28"/>
          <w:lang w:val="kk-KZ"/>
        </w:rPr>
      </w:pPr>
      <w:bookmarkStart w:id="0" w:name="_GoBack"/>
      <w:r w:rsidRPr="00D50EA4">
        <w:rPr>
          <w:rFonts w:ascii="Times New Roman" w:eastAsia="Times New Roman" w:hAnsi="Times New Roman" w:cs="Times New Roman"/>
          <w:b/>
          <w:caps/>
          <w:sz w:val="28"/>
          <w:szCs w:val="28"/>
          <w:lang w:val="en-US"/>
        </w:rPr>
        <w:t>INFORMATION LETTER</w:t>
      </w:r>
      <w:bookmarkEnd w:id="0"/>
    </w:p>
    <w:p w:rsidR="00E81CB4" w:rsidRPr="00D50EA4" w:rsidRDefault="00B6352C" w:rsidP="00F17FBC">
      <w:pPr>
        <w:spacing w:after="0" w:line="240" w:lineRule="auto"/>
        <w:contextualSpacing/>
        <w:jc w:val="center"/>
        <w:rPr>
          <w:rFonts w:ascii="Times New Roman" w:eastAsia="Times New Roman" w:hAnsi="Times New Roman" w:cs="Times New Roman"/>
          <w:b/>
          <w:sz w:val="28"/>
          <w:szCs w:val="28"/>
          <w:lang w:val="kk-KZ"/>
        </w:rPr>
      </w:pPr>
    </w:p>
    <w:p w:rsidR="000A0FE5" w:rsidRPr="00D50EA4" w:rsidRDefault="00B6352C" w:rsidP="00F17FBC">
      <w:pPr>
        <w:spacing w:after="0" w:line="240" w:lineRule="auto"/>
        <w:contextualSpacing/>
        <w:jc w:val="center"/>
        <w:rPr>
          <w:rFonts w:ascii="Times New Roman" w:eastAsia="Times New Roman" w:hAnsi="Times New Roman" w:cs="Times New Roman"/>
          <w:b/>
          <w:sz w:val="28"/>
          <w:szCs w:val="28"/>
          <w:lang w:val="kk-KZ"/>
        </w:rPr>
      </w:pPr>
    </w:p>
    <w:p w:rsidR="00624E5D" w:rsidRPr="00D50EA4" w:rsidRDefault="00BD2C0C" w:rsidP="00624E5D">
      <w:pPr>
        <w:spacing w:after="0" w:line="240" w:lineRule="auto"/>
        <w:contextualSpacing/>
        <w:jc w:val="center"/>
        <w:rPr>
          <w:rFonts w:ascii="Times New Roman" w:eastAsia="Times New Roman" w:hAnsi="Times New Roman" w:cs="Times New Roman"/>
          <w:b/>
          <w:sz w:val="28"/>
          <w:szCs w:val="28"/>
          <w:lang w:val="kk-KZ"/>
        </w:rPr>
      </w:pPr>
      <w:r w:rsidRPr="00D50EA4">
        <w:rPr>
          <w:rFonts w:ascii="Times New Roman" w:eastAsia="Times New Roman" w:hAnsi="Times New Roman" w:cs="Times New Roman"/>
          <w:b/>
          <w:sz w:val="28"/>
          <w:szCs w:val="28"/>
          <w:lang w:val="en-US"/>
        </w:rPr>
        <w:t xml:space="preserve">THE REPUBLICAN CONTEST OF RESEARCH WORKS AMONG STUDENTS, </w:t>
      </w:r>
    </w:p>
    <w:p w:rsidR="00F257D0" w:rsidRPr="00BD2C0C" w:rsidRDefault="00BD2C0C" w:rsidP="00F257D0">
      <w:pPr>
        <w:spacing w:after="0" w:line="240" w:lineRule="auto"/>
        <w:contextualSpacing/>
        <w:jc w:val="center"/>
        <w:rPr>
          <w:rFonts w:ascii="Times New Roman" w:hAnsi="Times New Roman" w:cs="Times New Roman"/>
          <w:b/>
          <w:sz w:val="28"/>
          <w:szCs w:val="28"/>
          <w:lang w:val="en-US"/>
        </w:rPr>
      </w:pPr>
      <w:r w:rsidRPr="00D50EA4">
        <w:rPr>
          <w:rFonts w:ascii="Times New Roman" w:eastAsia="Times New Roman" w:hAnsi="Times New Roman" w:cs="Times New Roman"/>
          <w:b/>
          <w:bCs/>
          <w:sz w:val="28"/>
          <w:szCs w:val="28"/>
          <w:lang w:val="en-US"/>
        </w:rPr>
        <w:t>held within the framework of the international scientific and practical conference</w:t>
      </w:r>
    </w:p>
    <w:p w:rsidR="00F257D0" w:rsidRPr="00D50EA4" w:rsidRDefault="00BD2C0C" w:rsidP="00F257D0">
      <w:pPr>
        <w:spacing w:after="0" w:line="240" w:lineRule="auto"/>
        <w:contextualSpacing/>
        <w:jc w:val="center"/>
        <w:rPr>
          <w:rFonts w:ascii="Times New Roman" w:hAnsi="Times New Roman" w:cs="Times New Roman"/>
          <w:sz w:val="28"/>
          <w:szCs w:val="28"/>
          <w:lang w:val="kk-KZ"/>
        </w:rPr>
      </w:pPr>
      <w:r w:rsidRPr="00D50EA4">
        <w:rPr>
          <w:rFonts w:ascii="Times New Roman" w:hAnsi="Times New Roman" w:cs="Times New Roman"/>
          <w:b/>
          <w:sz w:val="28"/>
          <w:szCs w:val="28"/>
          <w:lang w:val="en-US"/>
        </w:rPr>
        <w:t>«STRESS-MANAGEMENT: THEORY AND PRACTICE OF STRESS MANAGEMENT»</w:t>
      </w:r>
    </w:p>
    <w:p w:rsidR="00F17FBC" w:rsidRPr="00AC5C4F" w:rsidRDefault="00BD2C0C" w:rsidP="00F257D0">
      <w:pPr>
        <w:spacing w:after="0" w:line="240" w:lineRule="auto"/>
        <w:contextualSpacing/>
        <w:jc w:val="center"/>
        <w:rPr>
          <w:rFonts w:ascii="Times New Roman" w:eastAsia="Times New Roman" w:hAnsi="Times New Roman" w:cs="Times New Roman"/>
          <w:b/>
          <w:bCs/>
          <w:sz w:val="28"/>
          <w:szCs w:val="28"/>
          <w:lang w:val="en-US"/>
        </w:rPr>
      </w:pPr>
      <w:r w:rsidRPr="00AC5C4F">
        <w:rPr>
          <w:rFonts w:ascii="Times New Roman" w:eastAsia="Times New Roman" w:hAnsi="Times New Roman" w:cs="Times New Roman"/>
          <w:b/>
          <w:bCs/>
          <w:sz w:val="28"/>
          <w:szCs w:val="28"/>
          <w:lang w:val="en-US"/>
        </w:rPr>
        <w:t>within implementation of the program "RUHANI ZHANGYRU»,</w:t>
      </w:r>
    </w:p>
    <w:p w:rsidR="00F257D0" w:rsidRPr="00AC5C4F" w:rsidRDefault="00BD2C0C" w:rsidP="00F257D0">
      <w:pPr>
        <w:spacing w:after="0" w:line="240" w:lineRule="auto"/>
        <w:contextualSpacing/>
        <w:jc w:val="center"/>
        <w:rPr>
          <w:rFonts w:ascii="Times New Roman" w:eastAsia="Times New Roman" w:hAnsi="Times New Roman" w:cs="Times New Roman"/>
          <w:b/>
          <w:bCs/>
          <w:sz w:val="28"/>
          <w:szCs w:val="28"/>
          <w:lang w:val="en-US"/>
        </w:rPr>
      </w:pPr>
      <w:r w:rsidRPr="00AC5C4F">
        <w:rPr>
          <w:rFonts w:ascii="Times New Roman" w:eastAsia="Times New Roman" w:hAnsi="Times New Roman" w:cs="Times New Roman"/>
          <w:b/>
          <w:bCs/>
          <w:sz w:val="28"/>
          <w:szCs w:val="28"/>
          <w:lang w:val="en-US"/>
        </w:rPr>
        <w:t xml:space="preserve">dedicated to the 60th anniversary of Doctor of Psychological Sciences, </w:t>
      </w:r>
    </w:p>
    <w:p w:rsidR="00F257D0" w:rsidRPr="00AC5C4F" w:rsidRDefault="00BD2C0C" w:rsidP="00F257D0">
      <w:pPr>
        <w:spacing w:after="0" w:line="240" w:lineRule="auto"/>
        <w:contextualSpacing/>
        <w:jc w:val="center"/>
        <w:rPr>
          <w:rFonts w:ascii="Times New Roman" w:eastAsia="Times New Roman" w:hAnsi="Times New Roman" w:cs="Times New Roman"/>
          <w:b/>
          <w:bCs/>
          <w:sz w:val="28"/>
          <w:szCs w:val="28"/>
          <w:lang w:val="en-US"/>
        </w:rPr>
      </w:pPr>
      <w:r w:rsidRPr="00AC5C4F">
        <w:rPr>
          <w:rFonts w:ascii="Times New Roman" w:eastAsia="Times New Roman" w:hAnsi="Times New Roman" w:cs="Times New Roman"/>
          <w:b/>
          <w:bCs/>
          <w:sz w:val="28"/>
          <w:szCs w:val="28"/>
          <w:lang w:val="en-US"/>
        </w:rPr>
        <w:t>Professor S. K. BERDIBAYEVA</w:t>
      </w:r>
    </w:p>
    <w:p w:rsidR="00F17FBC" w:rsidRPr="00AC5C4F" w:rsidRDefault="00B6352C" w:rsidP="00F17FBC">
      <w:pPr>
        <w:spacing w:after="0" w:line="240" w:lineRule="auto"/>
        <w:ind w:firstLine="567"/>
        <w:jc w:val="both"/>
        <w:rPr>
          <w:rFonts w:ascii="Times New Roman" w:eastAsia="Times New Roman" w:hAnsi="Times New Roman" w:cs="Times New Roman"/>
          <w:b/>
          <w:bCs/>
          <w:sz w:val="28"/>
          <w:szCs w:val="28"/>
          <w:lang w:val="en-US"/>
        </w:rPr>
      </w:pPr>
    </w:p>
    <w:p w:rsidR="00856B7A" w:rsidRPr="00D50EA4" w:rsidRDefault="00B6352C" w:rsidP="003F3322">
      <w:pPr>
        <w:spacing w:after="0" w:line="240" w:lineRule="auto"/>
        <w:jc w:val="both"/>
        <w:rPr>
          <w:rFonts w:ascii="Times New Roman" w:eastAsia="Times New Roman" w:hAnsi="Times New Roman" w:cs="Times New Roman"/>
          <w:b/>
          <w:color w:val="FF0000"/>
          <w:sz w:val="28"/>
          <w:szCs w:val="28"/>
          <w:lang w:val="kk-KZ"/>
        </w:rPr>
      </w:pPr>
    </w:p>
    <w:p w:rsidR="006F75A9" w:rsidRPr="00D50EA4" w:rsidRDefault="00BD2C0C" w:rsidP="006F75A9">
      <w:pPr>
        <w:spacing w:after="0" w:line="240" w:lineRule="auto"/>
        <w:ind w:firstLine="567"/>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The purpose of the competition – activation of students' scientific potential, formation and development of research skills, psychological culture of research, attracting student youth to research work in the field of stress psychology</w:t>
      </w:r>
    </w:p>
    <w:p w:rsidR="006F75A9" w:rsidRPr="00D50EA4" w:rsidRDefault="00BD2C0C" w:rsidP="006F75A9">
      <w:pPr>
        <w:spacing w:after="0" w:line="240" w:lineRule="auto"/>
        <w:ind w:firstLine="567"/>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The competition is open to Bachelors and Master degree students of Kazakhstan HEI in the specialty "Psychology", "Psychology and Pedagogy".</w:t>
      </w:r>
    </w:p>
    <w:p w:rsidR="00F17FBC" w:rsidRPr="00D50EA4" w:rsidRDefault="00BD2C0C" w:rsidP="006F75A9">
      <w:pPr>
        <w:spacing w:after="0" w:line="240" w:lineRule="auto"/>
        <w:ind w:firstLine="567"/>
        <w:jc w:val="both"/>
        <w:rPr>
          <w:rFonts w:ascii="Times New Roman" w:eastAsia="Times New Roman" w:hAnsi="Times New Roman" w:cs="Times New Roman"/>
          <w:color w:val="000000" w:themeColor="text1"/>
          <w:sz w:val="28"/>
          <w:szCs w:val="28"/>
          <w:highlight w:val="yellow"/>
          <w:lang w:val="kk-KZ"/>
        </w:rPr>
      </w:pPr>
      <w:r w:rsidRPr="00D50EA4">
        <w:rPr>
          <w:rFonts w:ascii="Times New Roman" w:eastAsia="Times New Roman" w:hAnsi="Times New Roman" w:cs="Times New Roman"/>
          <w:color w:val="000000" w:themeColor="text1"/>
          <w:sz w:val="28"/>
          <w:szCs w:val="28"/>
          <w:lang w:val="en-US"/>
        </w:rPr>
        <w:t>Articles of students and undergraduates, reports, research, diploma, term papers and projects carried out in accordance with the requirements of the rules of competition can be submitted to the competition. The work should be presented in soft copy in one of 3 languages (Kazakh, Russian, English) in PDF format. The title of the work must be specified in three languages.  The works presented in the abstract are not considered.</w:t>
      </w:r>
    </w:p>
    <w:p w:rsidR="006072D2" w:rsidRPr="00D50EA4" w:rsidRDefault="00BD2C0C" w:rsidP="006072D2">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In case of terms violation the work is not accepted to participate in the competition.</w:t>
      </w:r>
    </w:p>
    <w:p w:rsidR="006072D2" w:rsidRPr="00D50EA4" w:rsidRDefault="00BD2C0C" w:rsidP="006072D2">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Deadline to accept the works to the competition</w:t>
      </w:r>
      <w:proofErr w:type="gramStart"/>
      <w:r w:rsidRPr="00D50EA4">
        <w:rPr>
          <w:rFonts w:ascii="Times New Roman" w:eastAsia="Times New Roman" w:hAnsi="Times New Roman" w:cs="Times New Roman"/>
          <w:color w:val="000000" w:themeColor="text1"/>
          <w:sz w:val="28"/>
          <w:szCs w:val="28"/>
          <w:lang w:val="en-US"/>
        </w:rPr>
        <w:t>:from</w:t>
      </w:r>
      <w:proofErr w:type="gramEnd"/>
      <w:r w:rsidRPr="00D50EA4">
        <w:rPr>
          <w:rFonts w:ascii="Times New Roman" w:eastAsia="Times New Roman" w:hAnsi="Times New Roman" w:cs="Times New Roman"/>
          <w:color w:val="000000" w:themeColor="text1"/>
          <w:sz w:val="28"/>
          <w:szCs w:val="28"/>
          <w:lang w:val="en-US"/>
        </w:rPr>
        <w:t xml:space="preserve"> August 01 to  September 15, 2019 to the email address maira.kabakova@gmail.com in the "Subject" line, please write "Work for the competition for the anniversary of Professor S. K.</w:t>
      </w:r>
      <w:hyperlink r:id="rId7" w:history="1"/>
      <w:r w:rsidRPr="00D50EA4">
        <w:rPr>
          <w:rFonts w:ascii="Times New Roman" w:eastAsia="Times New Roman" w:hAnsi="Times New Roman" w:cs="Times New Roman"/>
          <w:color w:val="000000" w:themeColor="text1"/>
          <w:sz w:val="28"/>
          <w:szCs w:val="28"/>
          <w:lang w:val="en-US"/>
        </w:rPr>
        <w:t xml:space="preserve"> Berdibayeva."</w:t>
      </w:r>
    </w:p>
    <w:p w:rsidR="00F17FBC" w:rsidRPr="00D50EA4" w:rsidRDefault="00BD2C0C" w:rsidP="00106629">
      <w:pPr>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 xml:space="preserve">On October 05, 2019 the results of the competition will be announced at the plenary session of International scientific and practical conference "STRESS MANAGEMENT: THEORY AND PRACTICE OF STRESS MANAGEMENT" within the program "RUHANI ZHANGYRU" and will be presented and submitted </w:t>
      </w:r>
      <w:r w:rsidRPr="00D50EA4">
        <w:rPr>
          <w:rFonts w:ascii="Times New Roman" w:eastAsia="Times New Roman" w:hAnsi="Times New Roman" w:cs="Times New Roman"/>
          <w:color w:val="000000" w:themeColor="text1"/>
          <w:sz w:val="28"/>
          <w:szCs w:val="28"/>
          <w:lang w:val="en-US"/>
        </w:rPr>
        <w:lastRenderedPageBreak/>
        <w:t>at the web-site of Al-</w:t>
      </w:r>
      <w:proofErr w:type="spellStart"/>
      <w:r w:rsidRPr="00D50EA4">
        <w:rPr>
          <w:rFonts w:ascii="Times New Roman" w:eastAsia="Times New Roman" w:hAnsi="Times New Roman" w:cs="Times New Roman"/>
          <w:color w:val="000000" w:themeColor="text1"/>
          <w:sz w:val="28"/>
          <w:szCs w:val="28"/>
          <w:lang w:val="en-US"/>
        </w:rPr>
        <w:t>Farabi</w:t>
      </w:r>
      <w:proofErr w:type="spellEnd"/>
      <w:r w:rsidRPr="00D50EA4">
        <w:rPr>
          <w:rFonts w:ascii="Times New Roman" w:eastAsia="Times New Roman" w:hAnsi="Times New Roman" w:cs="Times New Roman"/>
          <w:color w:val="000000" w:themeColor="text1"/>
          <w:sz w:val="28"/>
          <w:szCs w:val="28"/>
          <w:lang w:val="en-US"/>
        </w:rPr>
        <w:t xml:space="preserve"> </w:t>
      </w:r>
      <w:proofErr w:type="spellStart"/>
      <w:r w:rsidRPr="00D50EA4">
        <w:rPr>
          <w:rFonts w:ascii="Times New Roman" w:eastAsia="Times New Roman" w:hAnsi="Times New Roman" w:cs="Times New Roman"/>
          <w:color w:val="000000" w:themeColor="text1"/>
          <w:sz w:val="28"/>
          <w:szCs w:val="28"/>
          <w:lang w:val="en-US"/>
        </w:rPr>
        <w:t>KazNU</w:t>
      </w:r>
      <w:proofErr w:type="spellEnd"/>
      <w:r w:rsidRPr="00D50EA4">
        <w:rPr>
          <w:rFonts w:ascii="Times New Roman" w:eastAsia="Times New Roman" w:hAnsi="Times New Roman" w:cs="Times New Roman"/>
          <w:color w:val="000000" w:themeColor="text1"/>
          <w:sz w:val="28"/>
          <w:szCs w:val="28"/>
          <w:lang w:val="en-US"/>
        </w:rPr>
        <w:t>, in the media and social networks on the page of the Department of General and Applied Psychology.</w:t>
      </w:r>
    </w:p>
    <w:p w:rsidR="00F17FBC" w:rsidRPr="00D50EA4" w:rsidRDefault="00B6352C" w:rsidP="00F17FBC">
      <w:pPr>
        <w:widowControl w:val="0"/>
        <w:shd w:val="clear" w:color="auto" w:fill="FFFFFF"/>
        <w:spacing w:after="0" w:line="240" w:lineRule="auto"/>
        <w:contextualSpacing/>
        <w:jc w:val="both"/>
        <w:rPr>
          <w:rFonts w:ascii="Times New Roman" w:eastAsia="Times New Roman" w:hAnsi="Times New Roman" w:cs="Times New Roman"/>
          <w:b/>
          <w:color w:val="000000" w:themeColor="text1"/>
          <w:sz w:val="28"/>
          <w:szCs w:val="28"/>
          <w:lang w:val="kk-KZ"/>
        </w:rPr>
      </w:pPr>
    </w:p>
    <w:p w:rsidR="000A0FE5" w:rsidRPr="00D50EA4" w:rsidRDefault="00B6352C" w:rsidP="001F1DFA">
      <w:pPr>
        <w:spacing w:after="0" w:line="240" w:lineRule="auto"/>
        <w:contextualSpacing/>
        <w:rPr>
          <w:rFonts w:ascii="Times New Roman" w:eastAsia="Times New Roman" w:hAnsi="Times New Roman" w:cs="Times New Roman"/>
          <w:b/>
          <w:color w:val="000000" w:themeColor="text1"/>
          <w:sz w:val="28"/>
          <w:szCs w:val="28"/>
          <w:lang w:val="kk-KZ"/>
        </w:rPr>
      </w:pPr>
    </w:p>
    <w:p w:rsidR="00520AF0" w:rsidRPr="00D50EA4" w:rsidRDefault="00BD2C0C" w:rsidP="00520AF0">
      <w:pPr>
        <w:spacing w:after="0" w:line="240" w:lineRule="auto"/>
        <w:contextualSpacing/>
        <w:jc w:val="center"/>
        <w:rPr>
          <w:rFonts w:ascii="Times New Roman" w:eastAsia="Times New Roman" w:hAnsi="Times New Roman" w:cs="Times New Roman"/>
          <w:b/>
          <w:color w:val="000000" w:themeColor="text1"/>
          <w:sz w:val="28"/>
          <w:szCs w:val="28"/>
          <w:highlight w:val="yellow"/>
          <w:lang w:val="kk-KZ"/>
        </w:rPr>
      </w:pPr>
      <w:r w:rsidRPr="00D50EA4">
        <w:rPr>
          <w:rFonts w:ascii="Times New Roman" w:eastAsia="Times New Roman" w:hAnsi="Times New Roman" w:cs="Times New Roman"/>
          <w:b/>
          <w:color w:val="000000" w:themeColor="text1"/>
          <w:sz w:val="28"/>
          <w:szCs w:val="28"/>
          <w:lang w:val="en-US"/>
        </w:rPr>
        <w:t>REGULATION OF THE REPUBLICAN CONTEST</w:t>
      </w:r>
    </w:p>
    <w:p w:rsidR="000A0FE5" w:rsidRPr="00D50EA4" w:rsidRDefault="00BD2C0C" w:rsidP="008471D2">
      <w:pPr>
        <w:spacing w:after="0" w:line="240" w:lineRule="auto"/>
        <w:contextualSpacing/>
        <w:jc w:val="center"/>
        <w:rPr>
          <w:rFonts w:ascii="Times New Roman" w:eastAsia="Times New Roman" w:hAnsi="Times New Roman" w:cs="Times New Roman"/>
          <w:b/>
          <w:sz w:val="28"/>
          <w:szCs w:val="28"/>
          <w:lang w:val="kk-KZ"/>
        </w:rPr>
      </w:pPr>
      <w:r w:rsidRPr="00D50EA4">
        <w:rPr>
          <w:rFonts w:ascii="Times New Roman" w:eastAsia="Times New Roman" w:hAnsi="Times New Roman" w:cs="Times New Roman"/>
          <w:b/>
          <w:color w:val="000000" w:themeColor="text1"/>
          <w:sz w:val="28"/>
          <w:szCs w:val="28"/>
          <w:lang w:val="en-US"/>
        </w:rPr>
        <w:t xml:space="preserve">ON SCIENTIFIC-RESEARCH WORKS OF STUDENTS, </w:t>
      </w:r>
    </w:p>
    <w:p w:rsidR="000A0FE5" w:rsidRPr="00D50EA4" w:rsidRDefault="00BD2C0C" w:rsidP="000A0FE5">
      <w:pPr>
        <w:spacing w:after="0" w:line="240" w:lineRule="auto"/>
        <w:contextualSpacing/>
        <w:jc w:val="center"/>
        <w:rPr>
          <w:rFonts w:ascii="Times New Roman" w:hAnsi="Times New Roman" w:cs="Times New Roman"/>
          <w:b/>
          <w:snapToGrid w:val="0"/>
          <w:spacing w:val="-14"/>
          <w:sz w:val="28"/>
          <w:szCs w:val="28"/>
          <w:lang w:val="kk-KZ"/>
        </w:rPr>
      </w:pPr>
      <w:r w:rsidRPr="00D50EA4">
        <w:rPr>
          <w:rFonts w:ascii="Times New Roman" w:eastAsia="Times New Roman" w:hAnsi="Times New Roman" w:cs="Times New Roman"/>
          <w:b/>
          <w:sz w:val="28"/>
          <w:szCs w:val="28"/>
          <w:lang w:val="en-US"/>
        </w:rPr>
        <w:t xml:space="preserve">dedicated to the 60th anniversary of Doctor of Psychological Sciences, </w:t>
      </w:r>
    </w:p>
    <w:p w:rsidR="000A0FE5" w:rsidRPr="00D50EA4" w:rsidRDefault="00BD2C0C" w:rsidP="000A0FE5">
      <w:pPr>
        <w:spacing w:after="0" w:line="240" w:lineRule="auto"/>
        <w:contextualSpacing/>
        <w:jc w:val="center"/>
        <w:rPr>
          <w:rFonts w:ascii="Times New Roman" w:hAnsi="Times New Roman" w:cs="Times New Roman"/>
          <w:b/>
          <w:snapToGrid w:val="0"/>
          <w:spacing w:val="-14"/>
          <w:sz w:val="28"/>
          <w:szCs w:val="28"/>
          <w:lang w:val="kk-KZ"/>
        </w:rPr>
      </w:pPr>
      <w:r w:rsidRPr="00D50EA4">
        <w:rPr>
          <w:rFonts w:ascii="Times New Roman" w:hAnsi="Times New Roman" w:cs="Times New Roman"/>
          <w:b/>
          <w:snapToGrid w:val="0"/>
          <w:spacing w:val="-14"/>
          <w:sz w:val="28"/>
          <w:szCs w:val="28"/>
          <w:lang w:val="en-US"/>
        </w:rPr>
        <w:t>Professor S. K. BERDIBAYEVA</w:t>
      </w:r>
    </w:p>
    <w:p w:rsidR="00502D9F" w:rsidRPr="00D50EA4" w:rsidRDefault="00B6352C" w:rsidP="000A0FE5">
      <w:pPr>
        <w:spacing w:after="0" w:line="240" w:lineRule="auto"/>
        <w:contextualSpacing/>
        <w:jc w:val="center"/>
        <w:rPr>
          <w:rFonts w:ascii="Times New Roman" w:eastAsia="Times New Roman" w:hAnsi="Times New Roman" w:cs="Times New Roman"/>
          <w:b/>
          <w:bCs/>
          <w:color w:val="000000" w:themeColor="text1"/>
          <w:sz w:val="28"/>
          <w:szCs w:val="28"/>
          <w:lang w:val="kk-KZ" w:eastAsia="ar-SA"/>
        </w:rPr>
      </w:pPr>
    </w:p>
    <w:p w:rsidR="00520AF0" w:rsidRPr="00D50EA4" w:rsidRDefault="00BD2C0C" w:rsidP="00502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b/>
          <w:color w:val="000000" w:themeColor="text1"/>
          <w:sz w:val="28"/>
          <w:szCs w:val="28"/>
          <w:lang w:val="en-US"/>
        </w:rPr>
        <w:t>1. General provisions</w:t>
      </w:r>
    </w:p>
    <w:p w:rsidR="00520AF0" w:rsidRPr="003D7EC8" w:rsidRDefault="00BD2C0C" w:rsidP="007240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rPr>
      </w:pPr>
      <w:r w:rsidRPr="003D7EC8">
        <w:rPr>
          <w:rFonts w:ascii="Times New Roman" w:eastAsia="Times New Roman" w:hAnsi="Times New Roman" w:cs="Times New Roman"/>
          <w:color w:val="000000" w:themeColor="text1"/>
          <w:sz w:val="28"/>
          <w:szCs w:val="28"/>
          <w:lang w:val="en-US"/>
        </w:rPr>
        <w:t>1.1 The purpose of Republican contest on research works of students and Master degree students, dedicated to the 60th anniversary of Professor S. K. Berdibayeva:</w:t>
      </w:r>
    </w:p>
    <w:p w:rsidR="00520AF0" w:rsidRPr="00D50EA4" w:rsidRDefault="00BD2C0C" w:rsidP="00724045">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rPr>
      </w:pPr>
      <w:r w:rsidRPr="003D7EC8">
        <w:rPr>
          <w:rFonts w:ascii="Times New Roman" w:eastAsia="Times New Roman" w:hAnsi="Times New Roman" w:cs="Times New Roman"/>
          <w:color w:val="000000" w:themeColor="text1"/>
          <w:sz w:val="28"/>
          <w:szCs w:val="28"/>
          <w:lang w:val="en-US"/>
        </w:rPr>
        <w:t>Activation of students' scientific potential and their involvement in research</w:t>
      </w:r>
      <w:r w:rsidRPr="00D50EA4">
        <w:rPr>
          <w:rFonts w:ascii="Times New Roman" w:eastAsia="Times New Roman" w:hAnsi="Times New Roman" w:cs="Times New Roman"/>
          <w:color w:val="000000" w:themeColor="text1"/>
          <w:sz w:val="28"/>
          <w:szCs w:val="28"/>
          <w:lang w:val="en-US"/>
        </w:rPr>
        <w:t xml:space="preserve"> activities;</w:t>
      </w:r>
    </w:p>
    <w:p w:rsidR="00520AF0" w:rsidRPr="00D50EA4" w:rsidRDefault="00BD2C0C" w:rsidP="00724045">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en-US"/>
        </w:rPr>
        <w:t>Development of students</w:t>
      </w:r>
      <w:r w:rsidRPr="00D50EA4">
        <w:rPr>
          <w:rFonts w:ascii="Times New Roman" w:eastAsia="Times New Roman" w:hAnsi="Times New Roman" w:cs="Times New Roman"/>
          <w:color w:val="000000" w:themeColor="text1"/>
          <w:sz w:val="28"/>
          <w:szCs w:val="28"/>
          <w:lang w:val="en-US"/>
        </w:rPr>
        <w:t>' skills of scientific research, research culture, creativity, independence, new initiatives;</w:t>
      </w:r>
    </w:p>
    <w:p w:rsidR="00520AF0" w:rsidRPr="00D50EA4" w:rsidRDefault="00BD2C0C" w:rsidP="00724045">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Identification of gifted and talented students to solve urgent scientific and socio-practical problems to improve stress resistance;</w:t>
      </w:r>
    </w:p>
    <w:p w:rsidR="00F17FBC" w:rsidRPr="00D50EA4" w:rsidRDefault="00BD2C0C" w:rsidP="00724045">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Formation of a new generation of specialists in Kazakhstan psychological science.</w:t>
      </w:r>
    </w:p>
    <w:p w:rsidR="00F17FBC" w:rsidRPr="00D50EA4" w:rsidRDefault="00B6352C" w:rsidP="008C55A2">
      <w:pPr>
        <w:spacing w:after="0" w:line="240" w:lineRule="auto"/>
        <w:jc w:val="both"/>
        <w:rPr>
          <w:rFonts w:ascii="Times New Roman" w:eastAsia="Times New Roman" w:hAnsi="Times New Roman" w:cs="Times New Roman"/>
          <w:color w:val="000000" w:themeColor="text1"/>
          <w:sz w:val="28"/>
          <w:szCs w:val="28"/>
          <w:highlight w:val="yellow"/>
          <w:lang w:val="kk-KZ"/>
        </w:rPr>
      </w:pPr>
    </w:p>
    <w:p w:rsidR="00F17FBC" w:rsidRPr="00D50EA4" w:rsidRDefault="00BD2C0C" w:rsidP="00A16DBE">
      <w:pPr>
        <w:spacing w:after="0" w:line="240" w:lineRule="auto"/>
        <w:jc w:val="both"/>
        <w:rPr>
          <w:rFonts w:ascii="Times New Roman" w:eastAsia="Times New Roman" w:hAnsi="Times New Roman" w:cs="Times New Roman"/>
          <w:color w:val="000000" w:themeColor="text1"/>
          <w:sz w:val="28"/>
          <w:szCs w:val="28"/>
          <w:highlight w:val="yellow"/>
          <w:lang w:val="kk-KZ"/>
        </w:rPr>
      </w:pPr>
      <w:r w:rsidRPr="00D50EA4">
        <w:rPr>
          <w:rFonts w:ascii="Times New Roman" w:eastAsia="Times New Roman" w:hAnsi="Times New Roman" w:cs="Times New Roman"/>
          <w:color w:val="000000" w:themeColor="text1"/>
          <w:sz w:val="28"/>
          <w:szCs w:val="28"/>
          <w:lang w:val="en-US"/>
        </w:rPr>
        <w:t xml:space="preserve">1.2 </w:t>
      </w:r>
      <w:r>
        <w:rPr>
          <w:rFonts w:ascii="Times New Roman" w:eastAsia="Times New Roman" w:hAnsi="Times New Roman" w:cs="Times New Roman"/>
          <w:color w:val="000000" w:themeColor="text1"/>
          <w:sz w:val="28"/>
          <w:szCs w:val="28"/>
          <w:lang w:val="en-US"/>
        </w:rPr>
        <w:t>Papers</w:t>
      </w:r>
      <w:r w:rsidRPr="00D50EA4">
        <w:rPr>
          <w:rFonts w:ascii="Times New Roman" w:eastAsia="Times New Roman" w:hAnsi="Times New Roman" w:cs="Times New Roman"/>
          <w:color w:val="000000" w:themeColor="text1"/>
          <w:sz w:val="28"/>
          <w:szCs w:val="28"/>
          <w:lang w:val="en-US"/>
        </w:rPr>
        <w:t xml:space="preserve"> taking part in the competition dedicated to the anniversary of Professor S. K. Berdibayeva should reflect, analyze, develop and use scientific ideas, methods, directions raised in scientific research according to the topics as follows:</w:t>
      </w:r>
    </w:p>
    <w:p w:rsidR="00520AF0" w:rsidRPr="00D50EA4" w:rsidRDefault="00BD2C0C" w:rsidP="008C55A2">
      <w:pPr>
        <w:numPr>
          <w:ilvl w:val="0"/>
          <w:numId w:val="3"/>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Stress management practice: theory and practice of stress management.</w:t>
      </w:r>
    </w:p>
    <w:p w:rsidR="00520AF0" w:rsidRPr="00D50EA4" w:rsidRDefault="00BD2C0C" w:rsidP="008C55A2">
      <w:pPr>
        <w:numPr>
          <w:ilvl w:val="0"/>
          <w:numId w:val="3"/>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Basics of stress psychology and its application: learn to recognize, understand and manage stress in a timely manner.</w:t>
      </w:r>
    </w:p>
    <w:p w:rsidR="00520AF0" w:rsidRPr="00D50EA4" w:rsidRDefault="00BD2C0C" w:rsidP="008C55A2">
      <w:pPr>
        <w:numPr>
          <w:ilvl w:val="0"/>
          <w:numId w:val="3"/>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The nature of stress and its impact on humans: increasing stress resistance.</w:t>
      </w:r>
    </w:p>
    <w:p w:rsidR="00046E0B" w:rsidRPr="00BD2C0C" w:rsidRDefault="00BD2C0C" w:rsidP="000A3F77">
      <w:pPr>
        <w:pStyle w:val="a6"/>
        <w:numPr>
          <w:ilvl w:val="0"/>
          <w:numId w:val="3"/>
        </w:numPr>
        <w:tabs>
          <w:tab w:val="left" w:pos="0"/>
          <w:tab w:val="left" w:pos="284"/>
        </w:tabs>
        <w:spacing w:after="0" w:line="240" w:lineRule="auto"/>
        <w:jc w:val="both"/>
        <w:rPr>
          <w:rFonts w:ascii="Times New Roman" w:hAnsi="Times New Roman" w:cs="Times New Roman"/>
          <w:sz w:val="28"/>
          <w:szCs w:val="28"/>
          <w:lang w:val="en-US"/>
        </w:rPr>
      </w:pPr>
      <w:r w:rsidRPr="00D50EA4">
        <w:rPr>
          <w:rFonts w:ascii="Times New Roman" w:hAnsi="Times New Roman" w:cs="Times New Roman"/>
          <w:sz w:val="28"/>
          <w:szCs w:val="28"/>
          <w:lang w:val="en-US"/>
        </w:rPr>
        <w:t xml:space="preserve">Experimental and practical psychology in Kazakhstan – the development of scientific school of Professor S. M. </w:t>
      </w:r>
      <w:proofErr w:type="spellStart"/>
      <w:r w:rsidRPr="00D50EA4">
        <w:rPr>
          <w:rFonts w:ascii="Times New Roman" w:hAnsi="Times New Roman" w:cs="Times New Roman"/>
          <w:sz w:val="28"/>
          <w:szCs w:val="28"/>
          <w:lang w:val="en-US"/>
        </w:rPr>
        <w:t>Dzhakupov</w:t>
      </w:r>
      <w:proofErr w:type="spellEnd"/>
      <w:r w:rsidRPr="00D50EA4">
        <w:rPr>
          <w:rFonts w:ascii="Times New Roman" w:hAnsi="Times New Roman" w:cs="Times New Roman"/>
          <w:sz w:val="28"/>
          <w:szCs w:val="28"/>
          <w:lang w:val="en-US"/>
        </w:rPr>
        <w:t>.</w:t>
      </w:r>
    </w:p>
    <w:p w:rsidR="00046E0B" w:rsidRPr="00D50EA4" w:rsidRDefault="00B6352C" w:rsidP="00046E0B">
      <w:pPr>
        <w:spacing w:after="0" w:line="240" w:lineRule="auto"/>
        <w:ind w:left="720"/>
        <w:contextualSpacing/>
        <w:jc w:val="both"/>
        <w:rPr>
          <w:rFonts w:ascii="Times New Roman" w:eastAsia="Calibri" w:hAnsi="Times New Roman" w:cs="Times New Roman"/>
          <w:color w:val="000000" w:themeColor="text1"/>
          <w:sz w:val="28"/>
          <w:szCs w:val="28"/>
          <w:highlight w:val="yellow"/>
          <w:lang w:val="kk-KZ"/>
        </w:rPr>
      </w:pPr>
    </w:p>
    <w:p w:rsidR="00520AF0" w:rsidRPr="00D50EA4" w:rsidRDefault="00BD2C0C" w:rsidP="00520AF0">
      <w:pPr>
        <w:spacing w:after="0" w:line="240" w:lineRule="auto"/>
        <w:ind w:left="720"/>
        <w:contextualSpacing/>
        <w:jc w:val="both"/>
        <w:rPr>
          <w:rFonts w:ascii="Times New Roman" w:eastAsia="Calibri" w:hAnsi="Times New Roman" w:cs="Times New Roman"/>
          <w:b/>
          <w:color w:val="000000" w:themeColor="text1"/>
          <w:sz w:val="28"/>
          <w:szCs w:val="28"/>
          <w:lang w:val="kk-KZ"/>
        </w:rPr>
      </w:pPr>
      <w:r w:rsidRPr="00D50EA4">
        <w:rPr>
          <w:rFonts w:ascii="Times New Roman" w:eastAsia="Calibri" w:hAnsi="Times New Roman" w:cs="Times New Roman"/>
          <w:b/>
          <w:color w:val="000000" w:themeColor="text1"/>
          <w:sz w:val="28"/>
          <w:szCs w:val="28"/>
          <w:lang w:val="en-US"/>
        </w:rPr>
        <w:t>Issues to be addressed:</w:t>
      </w:r>
    </w:p>
    <w:p w:rsidR="00520AF0" w:rsidRPr="00D50EA4" w:rsidRDefault="00BD2C0C" w:rsidP="00520AF0">
      <w:pPr>
        <w:numPr>
          <w:ilvl w:val="0"/>
          <w:numId w:val="3"/>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Applied psychological research.</w:t>
      </w:r>
    </w:p>
    <w:p w:rsidR="00520AF0" w:rsidRPr="00D50EA4" w:rsidRDefault="00BD2C0C" w:rsidP="00520AF0">
      <w:pPr>
        <w:numPr>
          <w:ilvl w:val="0"/>
          <w:numId w:val="3"/>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Organization of psychological assistance in modern conditions and its technology.</w:t>
      </w:r>
    </w:p>
    <w:p w:rsidR="00520AF0" w:rsidRPr="00D50EA4" w:rsidRDefault="00BD2C0C" w:rsidP="00520AF0">
      <w:pPr>
        <w:numPr>
          <w:ilvl w:val="0"/>
          <w:numId w:val="3"/>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Actual problems of training and education of psychologists.</w:t>
      </w:r>
    </w:p>
    <w:p w:rsidR="00046E0B" w:rsidRPr="00D50EA4" w:rsidRDefault="00B6352C" w:rsidP="00F64B37">
      <w:pPr>
        <w:spacing w:after="0" w:line="240" w:lineRule="auto"/>
        <w:jc w:val="both"/>
        <w:rPr>
          <w:rFonts w:ascii="Times New Roman" w:eastAsia="Calibri" w:hAnsi="Times New Roman" w:cs="Times New Roman"/>
          <w:color w:val="000000" w:themeColor="text1"/>
          <w:sz w:val="28"/>
          <w:szCs w:val="28"/>
          <w:highlight w:val="yellow"/>
          <w:lang w:val="kk-KZ"/>
        </w:rPr>
      </w:pPr>
    </w:p>
    <w:p w:rsidR="00520AF0" w:rsidRPr="00D50EA4" w:rsidRDefault="00BD2C0C" w:rsidP="00A16DBE">
      <w:p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1.3 The competition is open to Bachelors and Master degree students of Kazakhstan HEI in the specialty "Psychology", "Psychology and Pedagogy".</w:t>
      </w:r>
    </w:p>
    <w:p w:rsidR="00520AF0" w:rsidRPr="00D50EA4" w:rsidRDefault="00BD2C0C" w:rsidP="00A16DBE">
      <w:pPr>
        <w:spacing w:after="0" w:line="240" w:lineRule="auto"/>
        <w:contextualSpacing/>
        <w:jc w:val="both"/>
        <w:rPr>
          <w:rFonts w:ascii="Times New Roman" w:eastAsia="Calibri" w:hAnsi="Times New Roman" w:cs="Times New Roman"/>
          <w:color w:val="000000" w:themeColor="text1"/>
          <w:sz w:val="28"/>
          <w:szCs w:val="28"/>
          <w:highlight w:val="yellow"/>
          <w:lang w:val="kk-KZ"/>
        </w:rPr>
      </w:pPr>
      <w:r w:rsidRPr="00D50EA4">
        <w:rPr>
          <w:rFonts w:ascii="Times New Roman" w:eastAsia="Calibri" w:hAnsi="Times New Roman" w:cs="Times New Roman"/>
          <w:color w:val="000000" w:themeColor="text1"/>
          <w:sz w:val="28"/>
          <w:szCs w:val="28"/>
          <w:lang w:val="en-US"/>
        </w:rPr>
        <w:t xml:space="preserve">1.4 Guidance with organization and holding of Competition is carried out by </w:t>
      </w:r>
      <w:r>
        <w:rPr>
          <w:rFonts w:ascii="Times New Roman" w:eastAsia="Calibri" w:hAnsi="Times New Roman" w:cs="Times New Roman"/>
          <w:color w:val="000000" w:themeColor="text1"/>
          <w:sz w:val="28"/>
          <w:szCs w:val="28"/>
          <w:lang w:val="en-US"/>
        </w:rPr>
        <w:t>O</w:t>
      </w:r>
      <w:r w:rsidRPr="00D50EA4">
        <w:rPr>
          <w:rFonts w:ascii="Times New Roman" w:eastAsia="Calibri" w:hAnsi="Times New Roman" w:cs="Times New Roman"/>
          <w:color w:val="000000" w:themeColor="text1"/>
          <w:sz w:val="28"/>
          <w:szCs w:val="28"/>
          <w:lang w:val="en-US"/>
        </w:rPr>
        <w:t>rganizing committee in accordance with the order of the Dean of the faculty of Philosophy and Political Science of Al-</w:t>
      </w:r>
      <w:proofErr w:type="spellStart"/>
      <w:r w:rsidRPr="00D50EA4">
        <w:rPr>
          <w:rFonts w:ascii="Times New Roman" w:eastAsia="Calibri" w:hAnsi="Times New Roman" w:cs="Times New Roman"/>
          <w:color w:val="000000" w:themeColor="text1"/>
          <w:sz w:val="28"/>
          <w:szCs w:val="28"/>
          <w:lang w:val="en-US"/>
        </w:rPr>
        <w:t>Farabi</w:t>
      </w:r>
      <w:proofErr w:type="spellEnd"/>
      <w:r w:rsidRPr="00D50EA4">
        <w:rPr>
          <w:rFonts w:ascii="Times New Roman" w:eastAsia="Calibri" w:hAnsi="Times New Roman" w:cs="Times New Roman"/>
          <w:color w:val="000000" w:themeColor="text1"/>
          <w:sz w:val="28"/>
          <w:szCs w:val="28"/>
          <w:lang w:val="en-US"/>
        </w:rPr>
        <w:t xml:space="preserve"> </w:t>
      </w:r>
      <w:proofErr w:type="spellStart"/>
      <w:r w:rsidRPr="00D50EA4">
        <w:rPr>
          <w:rFonts w:ascii="Times New Roman" w:eastAsia="Calibri" w:hAnsi="Times New Roman" w:cs="Times New Roman"/>
          <w:color w:val="000000" w:themeColor="text1"/>
          <w:sz w:val="28"/>
          <w:szCs w:val="28"/>
          <w:lang w:val="en-US"/>
        </w:rPr>
        <w:t>KazNU</w:t>
      </w:r>
      <w:proofErr w:type="spellEnd"/>
      <w:r w:rsidRPr="00D50EA4">
        <w:rPr>
          <w:rFonts w:ascii="Times New Roman" w:eastAsia="Calibri" w:hAnsi="Times New Roman" w:cs="Times New Roman"/>
          <w:color w:val="000000" w:themeColor="text1"/>
          <w:sz w:val="28"/>
          <w:szCs w:val="28"/>
          <w:lang w:val="en-US"/>
        </w:rPr>
        <w:t>.</w:t>
      </w:r>
    </w:p>
    <w:p w:rsidR="00F17FBC" w:rsidRPr="00D50EA4" w:rsidRDefault="00B6352C" w:rsidP="00F17FBC">
      <w:pPr>
        <w:spacing w:after="0" w:line="240" w:lineRule="auto"/>
        <w:ind w:firstLine="567"/>
        <w:jc w:val="both"/>
        <w:rPr>
          <w:rFonts w:ascii="Times New Roman" w:eastAsia="Times New Roman" w:hAnsi="Times New Roman" w:cs="Times New Roman"/>
          <w:color w:val="000000" w:themeColor="text1"/>
          <w:sz w:val="28"/>
          <w:szCs w:val="28"/>
          <w:highlight w:val="yellow"/>
          <w:lang w:val="kk-KZ"/>
        </w:rPr>
      </w:pPr>
    </w:p>
    <w:p w:rsidR="00F17FBC" w:rsidRPr="00D50EA4" w:rsidRDefault="00BD2C0C" w:rsidP="00520AF0">
      <w:pPr>
        <w:keepNext/>
        <w:numPr>
          <w:ilvl w:val="3"/>
          <w:numId w:val="1"/>
        </w:numPr>
        <w:suppressAutoHyphens/>
        <w:spacing w:after="0" w:line="240" w:lineRule="auto"/>
        <w:ind w:firstLine="567"/>
        <w:contextualSpacing/>
        <w:jc w:val="center"/>
        <w:outlineLvl w:val="3"/>
        <w:rPr>
          <w:rFonts w:ascii="Times New Roman" w:eastAsia="Times New Roman" w:hAnsi="Times New Roman" w:cs="Times New Roman"/>
          <w:color w:val="000000" w:themeColor="text1"/>
          <w:sz w:val="28"/>
          <w:szCs w:val="28"/>
          <w:lang w:val="kk-KZ" w:eastAsia="ar-SA"/>
        </w:rPr>
      </w:pPr>
      <w:r w:rsidRPr="00D50EA4">
        <w:rPr>
          <w:rFonts w:ascii="Times New Roman" w:eastAsia="Times New Roman" w:hAnsi="Times New Roman" w:cs="Times New Roman"/>
          <w:b/>
          <w:bCs/>
          <w:color w:val="000000" w:themeColor="text1"/>
          <w:sz w:val="28"/>
          <w:szCs w:val="28"/>
          <w:lang w:val="en-US" w:eastAsia="ar-SA"/>
        </w:rPr>
        <w:lastRenderedPageBreak/>
        <w:t>2. The order of registration and presentation of the work</w:t>
      </w:r>
    </w:p>
    <w:p w:rsidR="00520AF0" w:rsidRPr="00D50EA4" w:rsidRDefault="00B6352C" w:rsidP="00520AF0">
      <w:pPr>
        <w:keepNext/>
        <w:numPr>
          <w:ilvl w:val="3"/>
          <w:numId w:val="1"/>
        </w:numPr>
        <w:suppressAutoHyphens/>
        <w:spacing w:after="0" w:line="240" w:lineRule="auto"/>
        <w:ind w:firstLine="567"/>
        <w:contextualSpacing/>
        <w:jc w:val="center"/>
        <w:outlineLvl w:val="3"/>
        <w:rPr>
          <w:rFonts w:ascii="Times New Roman" w:eastAsia="Times New Roman" w:hAnsi="Times New Roman" w:cs="Times New Roman"/>
          <w:color w:val="000000" w:themeColor="text1"/>
          <w:sz w:val="28"/>
          <w:szCs w:val="28"/>
          <w:lang w:val="kk-KZ" w:eastAsia="ar-SA"/>
        </w:rPr>
      </w:pPr>
    </w:p>
    <w:p w:rsidR="00520AF0" w:rsidRPr="00D50EA4" w:rsidRDefault="00BD2C0C" w:rsidP="00520AF0">
      <w:pPr>
        <w:spacing w:after="0" w:line="240" w:lineRule="auto"/>
        <w:ind w:firstLine="567"/>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2.1. The competition can be submitted by articles of students and Master degree students, reports, research, diploma, term papers and projects in accordance with the requirements of the rules of the competition and sent in the period from August  01 to  September 15, 2019. The work should be presented in soft copy in one of 3 languages (Kazakh, Russian, English) in PDF format. The title of the work must be specified in three languages.  The works presented in the abstract are not considered. Contest works are checked for plagiarism.</w:t>
      </w:r>
    </w:p>
    <w:p w:rsidR="00520AF0" w:rsidRPr="00D50EA4" w:rsidRDefault="00BD2C0C" w:rsidP="00520AF0">
      <w:pPr>
        <w:spacing w:after="0" w:line="240" w:lineRule="auto"/>
        <w:ind w:firstLine="567"/>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2.2 Applicants participating in the competition must be students, Master degree students of HEI during the competition.</w:t>
      </w:r>
    </w:p>
    <w:p w:rsidR="00520AF0" w:rsidRPr="00D50EA4" w:rsidRDefault="00BD2C0C" w:rsidP="0060086E">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2.3 Soft copies of works (in PDF format) shall be sent from August 01 to  September 15, 2019 to the email address maira.kabakova@gmail.com in the "Subject" line, please write "Work for the competition for the anniversary of Professor S. K.</w:t>
      </w:r>
      <w:hyperlink r:id="rId8" w:history="1"/>
      <w:r w:rsidRPr="00D50EA4">
        <w:rPr>
          <w:rFonts w:ascii="Times New Roman" w:eastAsia="Times New Roman" w:hAnsi="Times New Roman" w:cs="Times New Roman"/>
          <w:color w:val="000000" w:themeColor="text1"/>
          <w:sz w:val="28"/>
          <w:szCs w:val="28"/>
          <w:lang w:val="en-US"/>
        </w:rPr>
        <w:t xml:space="preserve"> Berdibayeva".</w:t>
      </w:r>
    </w:p>
    <w:p w:rsidR="006C395E" w:rsidRPr="00D50EA4" w:rsidRDefault="00BD2C0C" w:rsidP="003E6DCE">
      <w:pPr>
        <w:spacing w:after="0" w:line="240" w:lineRule="auto"/>
        <w:ind w:left="720"/>
        <w:contextualSpacing/>
        <w:rPr>
          <w:rFonts w:ascii="Times New Roman" w:eastAsia="Calibri" w:hAnsi="Times New Roman" w:cs="Times New Roman"/>
          <w:b/>
          <w:color w:val="000000" w:themeColor="text1"/>
          <w:sz w:val="28"/>
          <w:szCs w:val="28"/>
          <w:lang w:val="kk-KZ"/>
        </w:rPr>
      </w:pPr>
      <w:r w:rsidRPr="00D50EA4">
        <w:rPr>
          <w:rFonts w:ascii="Times New Roman" w:eastAsia="Calibri" w:hAnsi="Times New Roman" w:cs="Times New Roman"/>
          <w:b/>
          <w:color w:val="000000" w:themeColor="text1"/>
          <w:sz w:val="28"/>
          <w:szCs w:val="28"/>
          <w:lang w:val="en-US"/>
        </w:rPr>
        <w:t>2.4 REQUIREMENTS FOR WRITING AND DESIGN OF WORK</w:t>
      </w:r>
    </w:p>
    <w:p w:rsidR="00520AF0" w:rsidRPr="00D50EA4" w:rsidRDefault="00BD2C0C" w:rsidP="002E61EB">
      <w:pPr>
        <w:numPr>
          <w:ilvl w:val="0"/>
          <w:numId w:val="4"/>
        </w:numPr>
        <w:spacing w:after="0" w:line="240" w:lineRule="auto"/>
        <w:ind w:left="0" w:firstLine="360"/>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Volume of work 10-30 pages. Times New Roman font, size 12, line spacing -1. Works should be sent in PDF format.</w:t>
      </w:r>
    </w:p>
    <w:p w:rsidR="00520AF0" w:rsidRPr="00D50EA4" w:rsidRDefault="00BD2C0C" w:rsidP="002E61EB">
      <w:pPr>
        <w:numPr>
          <w:ilvl w:val="0"/>
          <w:numId w:val="4"/>
        </w:numPr>
        <w:spacing w:after="0" w:line="240" w:lineRule="auto"/>
        <w:ind w:left="0" w:firstLine="360"/>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The title of the text should be typed (Times New Roman, size14 in the center of the page, in three languages. Sub-headings 12 PT (thick).</w:t>
      </w:r>
    </w:p>
    <w:p w:rsidR="00895AD3" w:rsidRPr="00D50EA4" w:rsidRDefault="00BD2C0C" w:rsidP="002E61EB">
      <w:pPr>
        <w:numPr>
          <w:ilvl w:val="0"/>
          <w:numId w:val="4"/>
        </w:numPr>
        <w:spacing w:after="0" w:line="240" w:lineRule="auto"/>
        <w:ind w:left="0" w:firstLine="360"/>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 xml:space="preserve">The structure of the work should consist of the following sections: title page, introduction, main part (includes theoretical and experimental parts), conclusion, references, Appendix. </w:t>
      </w:r>
    </w:p>
    <w:p w:rsidR="002B6379" w:rsidRPr="00D50EA4" w:rsidRDefault="00BD2C0C" w:rsidP="002E61EB">
      <w:pPr>
        <w:numPr>
          <w:ilvl w:val="0"/>
          <w:numId w:val="4"/>
        </w:numPr>
        <w:spacing w:after="0" w:line="240" w:lineRule="auto"/>
        <w:ind w:left="0" w:firstLine="360"/>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Application for participation in the competition</w:t>
      </w:r>
    </w:p>
    <w:p w:rsidR="00F17FBC" w:rsidRPr="00D50EA4" w:rsidRDefault="00BD2C0C" w:rsidP="00E16BA3">
      <w:pPr>
        <w:numPr>
          <w:ilvl w:val="0"/>
          <w:numId w:val="4"/>
        </w:numPr>
        <w:spacing w:after="0" w:line="240" w:lineRule="auto"/>
        <w:contextualSpacing/>
        <w:jc w:val="both"/>
        <w:rPr>
          <w:rFonts w:ascii="Times New Roman" w:eastAsia="Calibri" w:hAnsi="Times New Roman" w:cs="Times New Roman"/>
          <w:color w:val="000000" w:themeColor="text1"/>
          <w:sz w:val="28"/>
          <w:szCs w:val="28"/>
          <w:lang w:val="kk-KZ"/>
        </w:rPr>
      </w:pPr>
      <w:r w:rsidRPr="00D50EA4">
        <w:rPr>
          <w:rFonts w:ascii="Times New Roman" w:eastAsia="Calibri" w:hAnsi="Times New Roman" w:cs="Times New Roman"/>
          <w:color w:val="000000" w:themeColor="text1"/>
          <w:sz w:val="28"/>
          <w:szCs w:val="28"/>
          <w:lang w:val="en-US"/>
        </w:rPr>
        <w:t>Review of a scientific supervisor with his/her signature (in PDF format).</w:t>
      </w:r>
    </w:p>
    <w:p w:rsidR="00F17FBC" w:rsidRPr="00D50EA4" w:rsidRDefault="00B6352C" w:rsidP="005B2E46">
      <w:pPr>
        <w:spacing w:after="0" w:line="240" w:lineRule="auto"/>
        <w:ind w:right="141"/>
        <w:contextualSpacing/>
        <w:rPr>
          <w:rFonts w:ascii="Times New Roman" w:eastAsia="Calibri" w:hAnsi="Times New Roman" w:cs="Times New Roman"/>
          <w:b/>
          <w:color w:val="000000" w:themeColor="text1"/>
          <w:sz w:val="28"/>
          <w:szCs w:val="28"/>
          <w:highlight w:val="yellow"/>
          <w:lang w:val="kk-KZ"/>
        </w:rPr>
      </w:pPr>
    </w:p>
    <w:p w:rsidR="00502D9F" w:rsidRPr="00D50EA4" w:rsidRDefault="00BD2C0C" w:rsidP="00502D9F">
      <w:pPr>
        <w:spacing w:after="0" w:line="240" w:lineRule="auto"/>
        <w:ind w:left="720" w:right="141"/>
        <w:contextualSpacing/>
        <w:jc w:val="center"/>
        <w:rPr>
          <w:rFonts w:ascii="Times New Roman" w:eastAsia="Calibri" w:hAnsi="Times New Roman" w:cs="Times New Roman"/>
          <w:b/>
          <w:color w:val="000000" w:themeColor="text1"/>
          <w:sz w:val="28"/>
          <w:szCs w:val="28"/>
          <w:lang w:val="kk-KZ"/>
        </w:rPr>
      </w:pPr>
      <w:r w:rsidRPr="00D50EA4">
        <w:rPr>
          <w:rFonts w:ascii="Times New Roman" w:eastAsia="Calibri" w:hAnsi="Times New Roman" w:cs="Times New Roman"/>
          <w:b/>
          <w:color w:val="000000" w:themeColor="text1"/>
          <w:sz w:val="28"/>
          <w:szCs w:val="28"/>
          <w:lang w:val="en-US"/>
        </w:rPr>
        <w:t>Application form for participation in the competition</w:t>
      </w:r>
    </w:p>
    <w:p w:rsidR="00502D9F" w:rsidRPr="00BD2C0C" w:rsidRDefault="00B6352C" w:rsidP="00502D9F">
      <w:pPr>
        <w:spacing w:after="0" w:line="240" w:lineRule="auto"/>
        <w:ind w:left="720" w:right="141"/>
        <w:contextualSpacing/>
        <w:rPr>
          <w:rFonts w:ascii="Times New Roman" w:eastAsia="Calibri" w:hAnsi="Times New Roman" w:cs="Times New Roman"/>
          <w:color w:val="000000" w:themeColor="text1"/>
          <w:sz w:val="28"/>
          <w:szCs w:val="28"/>
          <w:lang w:val="en-US"/>
        </w:rPr>
      </w:pPr>
    </w:p>
    <w:tbl>
      <w:tblPr>
        <w:tblW w:w="894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5"/>
        <w:gridCol w:w="4111"/>
      </w:tblGrid>
      <w:tr w:rsidR="005F3EC4" w:rsidTr="0045474D">
        <w:trPr>
          <w:trHeight w:val="352"/>
          <w:tblCellSpacing w:w="0" w:type="dxa"/>
        </w:trPr>
        <w:tc>
          <w:tcPr>
            <w:tcW w:w="4835"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Times New Roman" w:hAnsi="Times New Roman" w:cs="Times New Roman"/>
                <w:bCs/>
                <w:color w:val="000000" w:themeColor="text1"/>
                <w:sz w:val="28"/>
                <w:szCs w:val="28"/>
                <w:lang w:val="en-US"/>
              </w:rPr>
              <w:t>Name (in full)</w:t>
            </w:r>
          </w:p>
        </w:tc>
        <w:tc>
          <w:tcPr>
            <w:tcW w:w="4111"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Times New Roman" w:hAnsi="Times New Roman" w:cs="Times New Roman"/>
                <w:bCs/>
                <w:color w:val="000000" w:themeColor="text1"/>
                <w:sz w:val="28"/>
                <w:szCs w:val="28"/>
              </w:rPr>
              <w:t> </w:t>
            </w:r>
          </w:p>
        </w:tc>
      </w:tr>
      <w:tr w:rsidR="005F3EC4" w:rsidTr="0045474D">
        <w:trPr>
          <w:trHeight w:val="352"/>
          <w:tblCellSpacing w:w="0" w:type="dxa"/>
        </w:trPr>
        <w:tc>
          <w:tcPr>
            <w:tcW w:w="4835" w:type="dxa"/>
            <w:hideMark/>
          </w:tcPr>
          <w:p w:rsidR="00502D9F" w:rsidRPr="00D50EA4" w:rsidRDefault="00BD2C0C" w:rsidP="00502D9F">
            <w:pPr>
              <w:spacing w:after="0" w:line="240" w:lineRule="auto"/>
              <w:contextualSpacing/>
              <w:rPr>
                <w:rFonts w:ascii="Times New Roman" w:eastAsia="Times New Roman" w:hAnsi="Times New Roman" w:cs="Times New Roman"/>
                <w:bCs/>
                <w:color w:val="000000" w:themeColor="text1"/>
                <w:sz w:val="28"/>
                <w:szCs w:val="28"/>
                <w:lang w:val="kk-KZ"/>
              </w:rPr>
            </w:pPr>
            <w:r w:rsidRPr="00D50EA4">
              <w:rPr>
                <w:rFonts w:ascii="Times New Roman" w:eastAsia="Times New Roman" w:hAnsi="Times New Roman" w:cs="Times New Roman"/>
                <w:bCs/>
                <w:color w:val="000000" w:themeColor="text1"/>
                <w:sz w:val="28"/>
                <w:szCs w:val="28"/>
                <w:lang w:val="en-US"/>
              </w:rPr>
              <w:t>HEI, city</w:t>
            </w:r>
          </w:p>
        </w:tc>
        <w:tc>
          <w:tcPr>
            <w:tcW w:w="4111"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Times New Roman" w:hAnsi="Times New Roman" w:cs="Times New Roman"/>
                <w:bCs/>
                <w:color w:val="000000" w:themeColor="text1"/>
                <w:sz w:val="28"/>
                <w:szCs w:val="28"/>
              </w:rPr>
              <w:t> </w:t>
            </w:r>
          </w:p>
        </w:tc>
      </w:tr>
      <w:tr w:rsidR="005F3EC4" w:rsidTr="0045474D">
        <w:trPr>
          <w:trHeight w:val="352"/>
          <w:tblCellSpacing w:w="0" w:type="dxa"/>
        </w:trPr>
        <w:tc>
          <w:tcPr>
            <w:tcW w:w="4835"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lang w:val="kk-KZ"/>
              </w:rPr>
            </w:pPr>
            <w:r w:rsidRPr="00D50EA4">
              <w:rPr>
                <w:rFonts w:ascii="Times New Roman" w:eastAsia="Times New Roman" w:hAnsi="Times New Roman" w:cs="Times New Roman"/>
                <w:bCs/>
                <w:color w:val="000000" w:themeColor="text1"/>
                <w:sz w:val="28"/>
                <w:szCs w:val="28"/>
                <w:lang w:val="en-US"/>
              </w:rPr>
              <w:t>Theme of research</w:t>
            </w:r>
          </w:p>
        </w:tc>
        <w:tc>
          <w:tcPr>
            <w:tcW w:w="4111"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Times New Roman" w:hAnsi="Times New Roman" w:cs="Times New Roman"/>
                <w:bCs/>
                <w:color w:val="000000" w:themeColor="text1"/>
                <w:sz w:val="28"/>
                <w:szCs w:val="28"/>
              </w:rPr>
              <w:t> </w:t>
            </w:r>
          </w:p>
        </w:tc>
      </w:tr>
      <w:tr w:rsidR="005F3EC4" w:rsidRPr="00AC5C4F" w:rsidTr="0045474D">
        <w:trPr>
          <w:trHeight w:val="335"/>
          <w:tblCellSpacing w:w="0" w:type="dxa"/>
        </w:trPr>
        <w:tc>
          <w:tcPr>
            <w:tcW w:w="4835"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lang w:val="kk-KZ"/>
              </w:rPr>
            </w:pPr>
            <w:r w:rsidRPr="00D50EA4">
              <w:rPr>
                <w:rFonts w:ascii="Times New Roman" w:eastAsia="Times New Roman" w:hAnsi="Times New Roman" w:cs="Times New Roman"/>
                <w:bCs/>
                <w:color w:val="000000" w:themeColor="text1"/>
                <w:sz w:val="28"/>
                <w:szCs w:val="28"/>
                <w:lang w:val="en-US"/>
              </w:rPr>
              <w:t>A scientific supervisor (full name, academic degree, title, position)</w:t>
            </w:r>
          </w:p>
        </w:tc>
        <w:tc>
          <w:tcPr>
            <w:tcW w:w="4111" w:type="dxa"/>
            <w:hideMark/>
          </w:tcPr>
          <w:p w:rsidR="00502D9F" w:rsidRPr="00BD2C0C" w:rsidRDefault="00BD2C0C" w:rsidP="0045474D">
            <w:pPr>
              <w:spacing w:after="0" w:line="240" w:lineRule="auto"/>
              <w:contextualSpacing/>
              <w:rPr>
                <w:rFonts w:ascii="Times New Roman" w:eastAsia="Times New Roman" w:hAnsi="Times New Roman" w:cs="Times New Roman"/>
                <w:bCs/>
                <w:color w:val="000000" w:themeColor="text1"/>
                <w:sz w:val="28"/>
                <w:szCs w:val="28"/>
                <w:lang w:val="en-US"/>
              </w:rPr>
            </w:pPr>
            <w:r w:rsidRPr="00BD2C0C">
              <w:rPr>
                <w:rFonts w:ascii="Times New Roman" w:eastAsia="Times New Roman" w:hAnsi="Times New Roman" w:cs="Times New Roman"/>
                <w:bCs/>
                <w:color w:val="000000" w:themeColor="text1"/>
                <w:sz w:val="28"/>
                <w:szCs w:val="28"/>
                <w:lang w:val="en-US"/>
              </w:rPr>
              <w:t> </w:t>
            </w:r>
          </w:p>
        </w:tc>
      </w:tr>
      <w:tr w:rsidR="005F3EC4" w:rsidTr="0045474D">
        <w:trPr>
          <w:trHeight w:val="335"/>
          <w:tblCellSpacing w:w="0" w:type="dxa"/>
        </w:trPr>
        <w:tc>
          <w:tcPr>
            <w:tcW w:w="4835"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Calibri" w:hAnsi="Times New Roman" w:cs="Times New Roman"/>
                <w:bCs/>
                <w:color w:val="000000" w:themeColor="text1"/>
                <w:sz w:val="28"/>
                <w:szCs w:val="28"/>
                <w:lang w:val="en-US"/>
              </w:rPr>
              <w:t>e-mail</w:t>
            </w:r>
          </w:p>
        </w:tc>
        <w:tc>
          <w:tcPr>
            <w:tcW w:w="4111"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Times New Roman" w:hAnsi="Times New Roman" w:cs="Times New Roman"/>
                <w:bCs/>
                <w:color w:val="000000" w:themeColor="text1"/>
                <w:sz w:val="28"/>
                <w:szCs w:val="28"/>
              </w:rPr>
              <w:t> </w:t>
            </w:r>
          </w:p>
        </w:tc>
      </w:tr>
      <w:tr w:rsidR="005F3EC4" w:rsidTr="0045474D">
        <w:trPr>
          <w:trHeight w:val="352"/>
          <w:tblCellSpacing w:w="0" w:type="dxa"/>
        </w:trPr>
        <w:tc>
          <w:tcPr>
            <w:tcW w:w="4835"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Calibri" w:hAnsi="Times New Roman" w:cs="Times New Roman"/>
                <w:bCs/>
                <w:color w:val="000000" w:themeColor="text1"/>
                <w:sz w:val="28"/>
                <w:szCs w:val="28"/>
                <w:lang w:val="en-US"/>
              </w:rPr>
              <w:t>mob. phone:</w:t>
            </w:r>
          </w:p>
        </w:tc>
        <w:tc>
          <w:tcPr>
            <w:tcW w:w="4111" w:type="dxa"/>
            <w:hideMark/>
          </w:tcPr>
          <w:p w:rsidR="00502D9F" w:rsidRPr="00D50EA4" w:rsidRDefault="00BD2C0C" w:rsidP="0045474D">
            <w:pPr>
              <w:spacing w:after="0" w:line="240" w:lineRule="auto"/>
              <w:contextualSpacing/>
              <w:rPr>
                <w:rFonts w:ascii="Times New Roman" w:eastAsia="Times New Roman" w:hAnsi="Times New Roman" w:cs="Times New Roman"/>
                <w:bCs/>
                <w:color w:val="000000" w:themeColor="text1"/>
                <w:sz w:val="28"/>
                <w:szCs w:val="28"/>
              </w:rPr>
            </w:pPr>
            <w:r w:rsidRPr="00D50EA4">
              <w:rPr>
                <w:rFonts w:ascii="Times New Roman" w:eastAsia="Times New Roman" w:hAnsi="Times New Roman" w:cs="Times New Roman"/>
                <w:bCs/>
                <w:color w:val="000000" w:themeColor="text1"/>
                <w:sz w:val="28"/>
                <w:szCs w:val="28"/>
              </w:rPr>
              <w:t> </w:t>
            </w:r>
          </w:p>
        </w:tc>
      </w:tr>
    </w:tbl>
    <w:p w:rsidR="00F17FBC" w:rsidRPr="00D50EA4" w:rsidRDefault="00B6352C" w:rsidP="005B2E46">
      <w:pPr>
        <w:spacing w:after="0" w:line="240" w:lineRule="auto"/>
        <w:ind w:right="141"/>
        <w:contextualSpacing/>
        <w:jc w:val="both"/>
        <w:rPr>
          <w:rFonts w:ascii="Times New Roman" w:eastAsia="Calibri" w:hAnsi="Times New Roman" w:cs="Times New Roman"/>
          <w:b/>
          <w:color w:val="000000" w:themeColor="text1"/>
          <w:sz w:val="28"/>
          <w:szCs w:val="28"/>
          <w:highlight w:val="yellow"/>
          <w:lang w:val="kk-KZ"/>
        </w:rPr>
      </w:pPr>
    </w:p>
    <w:p w:rsidR="00502D9F" w:rsidRPr="00D50EA4" w:rsidRDefault="00BD2C0C" w:rsidP="00E45E95">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2.5 Competition materials – the work itself, the review of a scientific supervisor, the application must be sent in a single letter in one folder to the e-mail address maira.kabakova@gmail.com in the line "Subject", please write "Work for the competition to the anniversary of prof.</w:t>
      </w:r>
      <w:hyperlink r:id="rId9" w:history="1"/>
      <w:r w:rsidRPr="00D50EA4">
        <w:rPr>
          <w:rFonts w:ascii="Times New Roman" w:eastAsia="Times New Roman" w:hAnsi="Times New Roman" w:cs="Times New Roman"/>
          <w:color w:val="000000" w:themeColor="text1"/>
          <w:sz w:val="28"/>
          <w:szCs w:val="28"/>
          <w:lang w:val="en-US"/>
        </w:rPr>
        <w:t xml:space="preserve"> S. K. </w:t>
      </w:r>
      <w:proofErr w:type="spellStart"/>
      <w:r w:rsidRPr="00D50EA4">
        <w:rPr>
          <w:rFonts w:ascii="Times New Roman" w:eastAsia="Times New Roman" w:hAnsi="Times New Roman" w:cs="Times New Roman"/>
          <w:color w:val="000000" w:themeColor="text1"/>
          <w:sz w:val="28"/>
          <w:szCs w:val="28"/>
          <w:lang w:val="en-US"/>
        </w:rPr>
        <w:t>Berdibayeva</w:t>
      </w:r>
      <w:proofErr w:type="spellEnd"/>
      <w:r w:rsidRPr="00D50EA4">
        <w:rPr>
          <w:rFonts w:ascii="Times New Roman" w:eastAsia="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lang w:val="en-US"/>
        </w:rPr>
        <w:t xml:space="preserve"> </w:t>
      </w:r>
      <w:r w:rsidRPr="00D50EA4">
        <w:rPr>
          <w:rFonts w:ascii="Times New Roman" w:eastAsia="Times New Roman" w:hAnsi="Times New Roman" w:cs="Times New Roman"/>
          <w:color w:val="000000" w:themeColor="text1"/>
          <w:sz w:val="28"/>
          <w:szCs w:val="28"/>
          <w:lang w:val="en-US"/>
        </w:rPr>
        <w:t>The folder is signed by the author's name in English.</w:t>
      </w:r>
    </w:p>
    <w:p w:rsidR="00502D9F" w:rsidRPr="00D50EA4" w:rsidRDefault="00BD2C0C" w:rsidP="00361ABA">
      <w:pPr>
        <w:spacing w:after="0" w:line="240" w:lineRule="auto"/>
        <w:ind w:firstLine="567"/>
        <w:contextualSpacing/>
        <w:jc w:val="both"/>
        <w:rPr>
          <w:rFonts w:ascii="Times New Roman" w:eastAsia="Times New Roman" w:hAnsi="Times New Roman" w:cs="Times New Roman"/>
          <w:b/>
          <w:color w:val="000000" w:themeColor="text1"/>
          <w:sz w:val="28"/>
          <w:szCs w:val="28"/>
          <w:lang w:val="kk-KZ"/>
        </w:rPr>
      </w:pPr>
      <w:r w:rsidRPr="00D50EA4">
        <w:rPr>
          <w:rFonts w:ascii="Times New Roman" w:eastAsia="Times New Roman" w:hAnsi="Times New Roman" w:cs="Times New Roman"/>
          <w:b/>
          <w:color w:val="000000" w:themeColor="text1"/>
          <w:sz w:val="28"/>
          <w:szCs w:val="28"/>
          <w:lang w:val="en-US"/>
        </w:rPr>
        <w:t>Should the terms of submitting documents are violated, the work may be rejected from participation in the competition.</w:t>
      </w:r>
    </w:p>
    <w:p w:rsidR="003F5B58" w:rsidRPr="00D50EA4" w:rsidRDefault="00B6352C" w:rsidP="003F5B58">
      <w:pPr>
        <w:spacing w:after="0" w:line="240" w:lineRule="auto"/>
        <w:contextualSpacing/>
        <w:jc w:val="both"/>
        <w:rPr>
          <w:rFonts w:ascii="Times New Roman" w:eastAsia="Times New Roman" w:hAnsi="Times New Roman" w:cs="Times New Roman"/>
          <w:b/>
          <w:color w:val="000000" w:themeColor="text1"/>
          <w:sz w:val="28"/>
          <w:szCs w:val="28"/>
          <w:lang w:val="kk-KZ"/>
        </w:rPr>
      </w:pPr>
    </w:p>
    <w:p w:rsidR="00502D9F" w:rsidRPr="00D50EA4" w:rsidRDefault="00BD2C0C" w:rsidP="003F5B58">
      <w:pPr>
        <w:spacing w:after="0" w:line="240" w:lineRule="auto"/>
        <w:ind w:firstLine="567"/>
        <w:contextualSpacing/>
        <w:jc w:val="center"/>
        <w:rPr>
          <w:rFonts w:ascii="Times New Roman" w:eastAsia="Times New Roman" w:hAnsi="Times New Roman" w:cs="Times New Roman"/>
          <w:b/>
          <w:color w:val="000000" w:themeColor="text1"/>
          <w:sz w:val="28"/>
          <w:szCs w:val="28"/>
          <w:lang w:val="kk-KZ"/>
        </w:rPr>
      </w:pPr>
      <w:r w:rsidRPr="00D50EA4">
        <w:rPr>
          <w:rFonts w:ascii="Times New Roman" w:eastAsia="Times New Roman" w:hAnsi="Times New Roman" w:cs="Times New Roman"/>
          <w:b/>
          <w:color w:val="000000" w:themeColor="text1"/>
          <w:sz w:val="28"/>
          <w:szCs w:val="28"/>
          <w:lang w:val="en-US"/>
        </w:rPr>
        <w:lastRenderedPageBreak/>
        <w:t>3. Review and evaluation of work</w:t>
      </w:r>
    </w:p>
    <w:p w:rsidR="006C395E" w:rsidRPr="00D50EA4" w:rsidRDefault="00BD2C0C" w:rsidP="003F5B58">
      <w:pPr>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 xml:space="preserve">3.1 Examination of all submitted works is carried out by the competition commission approved by the Dean of faculty of Philosophy and Political Science of Al-Farabi KazNU. </w:t>
      </w:r>
    </w:p>
    <w:p w:rsidR="00F17FBC" w:rsidRPr="00D50EA4" w:rsidRDefault="00BD2C0C" w:rsidP="006C395E">
      <w:pPr>
        <w:spacing w:after="0" w:line="240" w:lineRule="auto"/>
        <w:ind w:firstLine="567"/>
        <w:contextualSpacing/>
        <w:jc w:val="both"/>
        <w:rPr>
          <w:rFonts w:ascii="Times New Roman" w:eastAsia="Times New Roman" w:hAnsi="Times New Roman" w:cs="Times New Roman"/>
          <w:color w:val="000000" w:themeColor="text1"/>
          <w:sz w:val="28"/>
          <w:szCs w:val="28"/>
          <w:highlight w:val="yellow"/>
          <w:lang w:val="kk-KZ"/>
        </w:rPr>
      </w:pPr>
      <w:r w:rsidRPr="00D50EA4">
        <w:rPr>
          <w:rFonts w:ascii="Times New Roman" w:eastAsia="Times New Roman" w:hAnsi="Times New Roman" w:cs="Times New Roman"/>
          <w:color w:val="000000" w:themeColor="text1"/>
          <w:sz w:val="28"/>
          <w:szCs w:val="28"/>
          <w:lang w:val="en-US"/>
        </w:rPr>
        <w:t>3.2 The contest committee reviews the works, discusses and evaluates them in compliance with criteria as follows (involves independent experts, if necessary):</w:t>
      </w:r>
    </w:p>
    <w:p w:rsidR="00502D9F" w:rsidRPr="00BD2C0C" w:rsidRDefault="00BD2C0C" w:rsidP="00217893">
      <w:pPr>
        <w:numPr>
          <w:ilvl w:val="0"/>
          <w:numId w:val="6"/>
        </w:numPr>
        <w:spacing w:after="0" w:line="240" w:lineRule="auto"/>
        <w:contextualSpacing/>
        <w:jc w:val="both"/>
        <w:rPr>
          <w:rFonts w:ascii="Times New Roman" w:eastAsia="Calibri" w:hAnsi="Times New Roman" w:cs="Times New Roman"/>
          <w:color w:val="000000" w:themeColor="text1"/>
          <w:sz w:val="28"/>
          <w:szCs w:val="28"/>
          <w:lang w:val="en-US"/>
        </w:rPr>
      </w:pPr>
      <w:r w:rsidRPr="00D50EA4">
        <w:rPr>
          <w:rFonts w:ascii="Times New Roman" w:eastAsia="Calibri" w:hAnsi="Times New Roman" w:cs="Times New Roman"/>
          <w:color w:val="000000" w:themeColor="text1"/>
          <w:sz w:val="28"/>
          <w:szCs w:val="28"/>
          <w:lang w:val="en-US"/>
        </w:rPr>
        <w:t>compliance of the contest work with the competition theme;</w:t>
      </w:r>
    </w:p>
    <w:p w:rsidR="00502D9F" w:rsidRPr="00BD2C0C" w:rsidRDefault="00BD2C0C" w:rsidP="00217893">
      <w:pPr>
        <w:numPr>
          <w:ilvl w:val="0"/>
          <w:numId w:val="6"/>
        </w:numPr>
        <w:spacing w:after="0" w:line="240" w:lineRule="auto"/>
        <w:contextualSpacing/>
        <w:jc w:val="both"/>
        <w:rPr>
          <w:rFonts w:ascii="Times New Roman" w:eastAsia="Calibri" w:hAnsi="Times New Roman" w:cs="Times New Roman"/>
          <w:color w:val="000000" w:themeColor="text1"/>
          <w:sz w:val="28"/>
          <w:szCs w:val="28"/>
          <w:lang w:val="en-US"/>
        </w:rPr>
      </w:pPr>
      <w:r w:rsidRPr="00D50EA4">
        <w:rPr>
          <w:rFonts w:ascii="Times New Roman" w:eastAsia="Calibri" w:hAnsi="Times New Roman" w:cs="Times New Roman"/>
          <w:color w:val="000000" w:themeColor="text1"/>
          <w:sz w:val="28"/>
          <w:szCs w:val="28"/>
          <w:lang w:val="en-US"/>
        </w:rPr>
        <w:t>ability to develop a theme, system vision;</w:t>
      </w:r>
    </w:p>
    <w:p w:rsidR="00502D9F" w:rsidRPr="00BD2C0C" w:rsidRDefault="00BD2C0C" w:rsidP="00217893">
      <w:pPr>
        <w:numPr>
          <w:ilvl w:val="0"/>
          <w:numId w:val="6"/>
        </w:numPr>
        <w:spacing w:after="0" w:line="240" w:lineRule="auto"/>
        <w:contextualSpacing/>
        <w:jc w:val="both"/>
        <w:rPr>
          <w:rFonts w:ascii="Times New Roman" w:eastAsia="Calibri" w:hAnsi="Times New Roman" w:cs="Times New Roman"/>
          <w:color w:val="000000" w:themeColor="text1"/>
          <w:sz w:val="28"/>
          <w:szCs w:val="28"/>
          <w:lang w:val="en-US"/>
        </w:rPr>
      </w:pPr>
      <w:r w:rsidRPr="00D50EA4">
        <w:rPr>
          <w:rFonts w:ascii="Times New Roman" w:eastAsia="Calibri" w:hAnsi="Times New Roman" w:cs="Times New Roman"/>
          <w:color w:val="000000" w:themeColor="text1"/>
          <w:sz w:val="28"/>
          <w:szCs w:val="28"/>
          <w:lang w:val="en-US"/>
        </w:rPr>
        <w:t>scientific novelty and practical significance;</w:t>
      </w:r>
    </w:p>
    <w:p w:rsidR="00502D9F" w:rsidRPr="00D50EA4" w:rsidRDefault="00BD2C0C" w:rsidP="00217893">
      <w:pPr>
        <w:numPr>
          <w:ilvl w:val="0"/>
          <w:numId w:val="6"/>
        </w:numPr>
        <w:spacing w:after="0" w:line="240" w:lineRule="auto"/>
        <w:contextualSpacing/>
        <w:jc w:val="both"/>
        <w:rPr>
          <w:rFonts w:ascii="Times New Roman" w:eastAsia="Calibri" w:hAnsi="Times New Roman" w:cs="Times New Roman"/>
          <w:color w:val="000000" w:themeColor="text1"/>
          <w:sz w:val="28"/>
          <w:szCs w:val="28"/>
        </w:rPr>
      </w:pPr>
      <w:r w:rsidRPr="00D50EA4">
        <w:rPr>
          <w:rFonts w:ascii="Times New Roman" w:eastAsia="Calibri" w:hAnsi="Times New Roman" w:cs="Times New Roman"/>
          <w:color w:val="000000" w:themeColor="text1"/>
          <w:sz w:val="28"/>
          <w:szCs w:val="28"/>
          <w:lang w:val="en-US"/>
        </w:rPr>
        <w:t>creativity and originality;</w:t>
      </w:r>
    </w:p>
    <w:p w:rsidR="00502D9F" w:rsidRPr="00BD2C0C" w:rsidRDefault="00BD2C0C" w:rsidP="00217893">
      <w:pPr>
        <w:numPr>
          <w:ilvl w:val="0"/>
          <w:numId w:val="6"/>
        </w:numPr>
        <w:spacing w:after="0" w:line="240" w:lineRule="auto"/>
        <w:contextualSpacing/>
        <w:jc w:val="both"/>
        <w:rPr>
          <w:rFonts w:ascii="Times New Roman" w:eastAsia="Calibri" w:hAnsi="Times New Roman" w:cs="Times New Roman"/>
          <w:color w:val="000000" w:themeColor="text1"/>
          <w:sz w:val="28"/>
          <w:szCs w:val="28"/>
          <w:lang w:val="en-US"/>
        </w:rPr>
      </w:pPr>
      <w:r w:rsidRPr="00D50EA4">
        <w:rPr>
          <w:rFonts w:ascii="Times New Roman" w:eastAsia="Calibri" w:hAnsi="Times New Roman" w:cs="Times New Roman"/>
          <w:color w:val="000000" w:themeColor="text1"/>
          <w:sz w:val="28"/>
          <w:szCs w:val="28"/>
          <w:lang w:val="en-US"/>
        </w:rPr>
        <w:t>availability of experiment or empirical research, its processing, analysis and interpretation;</w:t>
      </w:r>
    </w:p>
    <w:p w:rsidR="008962B9" w:rsidRPr="00BD2C0C" w:rsidRDefault="00BD2C0C" w:rsidP="00217893">
      <w:pPr>
        <w:numPr>
          <w:ilvl w:val="0"/>
          <w:numId w:val="6"/>
        </w:numPr>
        <w:spacing w:after="0" w:line="240" w:lineRule="auto"/>
        <w:contextualSpacing/>
        <w:jc w:val="both"/>
        <w:rPr>
          <w:rFonts w:ascii="Times New Roman" w:eastAsia="Calibri" w:hAnsi="Times New Roman" w:cs="Times New Roman"/>
          <w:color w:val="000000" w:themeColor="text1"/>
          <w:sz w:val="28"/>
          <w:szCs w:val="28"/>
          <w:lang w:val="en-US"/>
        </w:rPr>
      </w:pPr>
      <w:r w:rsidRPr="00D50EA4">
        <w:rPr>
          <w:rFonts w:ascii="Times New Roman" w:eastAsia="Calibri" w:hAnsi="Times New Roman" w:cs="Times New Roman"/>
          <w:color w:val="000000" w:themeColor="text1"/>
          <w:sz w:val="28"/>
          <w:szCs w:val="28"/>
          <w:lang w:val="en-US"/>
        </w:rPr>
        <w:t>practical recommendations or practical solution of scientific and/or social problems of the society;</w:t>
      </w:r>
    </w:p>
    <w:p w:rsidR="006C395E" w:rsidRPr="00BD2C0C" w:rsidRDefault="00BD2C0C" w:rsidP="003F5B58">
      <w:pPr>
        <w:numPr>
          <w:ilvl w:val="0"/>
          <w:numId w:val="6"/>
        </w:numPr>
        <w:spacing w:after="0" w:line="240" w:lineRule="auto"/>
        <w:contextualSpacing/>
        <w:rPr>
          <w:rFonts w:ascii="Times New Roman" w:eastAsia="Calibri" w:hAnsi="Times New Roman" w:cs="Times New Roman"/>
          <w:color w:val="000000" w:themeColor="text1"/>
          <w:sz w:val="28"/>
          <w:szCs w:val="28"/>
          <w:lang w:val="en-US"/>
        </w:rPr>
      </w:pPr>
      <w:r w:rsidRPr="00D50EA4">
        <w:rPr>
          <w:rFonts w:ascii="Times New Roman" w:eastAsia="Calibri" w:hAnsi="Times New Roman" w:cs="Times New Roman"/>
          <w:color w:val="000000" w:themeColor="text1"/>
          <w:sz w:val="28"/>
          <w:szCs w:val="28"/>
          <w:lang w:val="en-US"/>
        </w:rPr>
        <w:t>the style of writing and literacy.</w:t>
      </w:r>
    </w:p>
    <w:p w:rsidR="00F17FBC" w:rsidRPr="00BD2C0C" w:rsidRDefault="00BD2C0C" w:rsidP="00217893">
      <w:pPr>
        <w:tabs>
          <w:tab w:val="left" w:pos="567"/>
        </w:tabs>
        <w:spacing w:after="0" w:line="240" w:lineRule="auto"/>
        <w:contextualSpacing/>
        <w:jc w:val="both"/>
        <w:rPr>
          <w:rFonts w:ascii="Times New Roman" w:eastAsia="Calibri" w:hAnsi="Times New Roman" w:cs="Times New Roman"/>
          <w:color w:val="000000" w:themeColor="text1"/>
          <w:sz w:val="28"/>
          <w:szCs w:val="28"/>
          <w:highlight w:val="yellow"/>
          <w:lang w:val="en-US"/>
        </w:rPr>
      </w:pPr>
      <w:r w:rsidRPr="00D50EA4">
        <w:rPr>
          <w:rFonts w:ascii="Times New Roman" w:eastAsia="Calibri" w:hAnsi="Times New Roman" w:cs="Times New Roman"/>
          <w:color w:val="000000" w:themeColor="text1"/>
          <w:sz w:val="28"/>
          <w:szCs w:val="28"/>
          <w:lang w:val="en-US"/>
        </w:rPr>
        <w:tab/>
        <w:t>3.3 The results of evaluating the works are executed by the members of competition committee in the minute, signed by the Chairman and members of the Commission. In case of equality of votes, the vote of the Chairman shall be decisive.</w:t>
      </w:r>
    </w:p>
    <w:p w:rsidR="00F17FBC" w:rsidRPr="00BD2C0C" w:rsidRDefault="00B6352C" w:rsidP="00F17FBC">
      <w:pPr>
        <w:spacing w:after="0" w:line="240" w:lineRule="auto"/>
        <w:ind w:left="1287"/>
        <w:contextualSpacing/>
        <w:rPr>
          <w:rFonts w:ascii="Times New Roman" w:eastAsia="Calibri" w:hAnsi="Times New Roman" w:cs="Times New Roman"/>
          <w:color w:val="000000" w:themeColor="text1"/>
          <w:sz w:val="28"/>
          <w:szCs w:val="28"/>
          <w:highlight w:val="yellow"/>
          <w:lang w:val="en-US"/>
        </w:rPr>
      </w:pPr>
    </w:p>
    <w:p w:rsidR="00502D9F" w:rsidRPr="00D50EA4" w:rsidRDefault="00BD2C0C" w:rsidP="00502D9F">
      <w:pPr>
        <w:widowControl w:val="0"/>
        <w:shd w:val="clear" w:color="auto" w:fill="FFFFFF"/>
        <w:spacing w:after="0" w:line="240" w:lineRule="auto"/>
        <w:ind w:firstLine="567"/>
        <w:contextualSpacing/>
        <w:jc w:val="center"/>
        <w:rPr>
          <w:rFonts w:ascii="Times New Roman" w:eastAsia="Times New Roman" w:hAnsi="Times New Roman" w:cs="Times New Roman"/>
          <w:b/>
          <w:color w:val="000000" w:themeColor="text1"/>
          <w:sz w:val="28"/>
          <w:szCs w:val="28"/>
          <w:lang w:val="kk-KZ"/>
        </w:rPr>
      </w:pPr>
      <w:r w:rsidRPr="00D50EA4">
        <w:rPr>
          <w:rFonts w:ascii="Times New Roman" w:eastAsia="Times New Roman" w:hAnsi="Times New Roman" w:cs="Times New Roman"/>
          <w:b/>
          <w:color w:val="000000" w:themeColor="text1"/>
          <w:sz w:val="28"/>
          <w:szCs w:val="28"/>
          <w:lang w:val="en-US"/>
        </w:rPr>
        <w:t>4. The order of awarding the winners</w:t>
      </w:r>
    </w:p>
    <w:p w:rsidR="00502D9F" w:rsidRPr="00D50EA4" w:rsidRDefault="00BD2C0C" w:rsidP="00502D9F">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4.1 Based on the decision of the competition committee, the winners of competition for the best student scientific works are awarded with diplomas, cash awards and valuable gifts:</w:t>
      </w:r>
    </w:p>
    <w:p w:rsidR="00502D9F" w:rsidRPr="00D50EA4" w:rsidRDefault="00B6352C" w:rsidP="00502D9F">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p>
    <w:p w:rsidR="00502D9F" w:rsidRPr="00D50EA4" w:rsidRDefault="00BD2C0C" w:rsidP="00502D9F">
      <w:pPr>
        <w:widowControl w:val="0"/>
        <w:shd w:val="clear" w:color="auto" w:fill="FFFFFF"/>
        <w:spacing w:after="0" w:line="240" w:lineRule="auto"/>
        <w:ind w:firstLine="567"/>
        <w:contextualSpacing/>
        <w:jc w:val="both"/>
        <w:rPr>
          <w:rFonts w:ascii="Times New Roman" w:eastAsia="Times New Roman" w:hAnsi="Times New Roman" w:cs="Times New Roman"/>
          <w:b/>
          <w:color w:val="000000" w:themeColor="text1"/>
          <w:sz w:val="28"/>
          <w:szCs w:val="28"/>
          <w:lang w:val="kk-KZ"/>
        </w:rPr>
      </w:pPr>
      <w:r w:rsidRPr="00D50EA4">
        <w:rPr>
          <w:rFonts w:ascii="Times New Roman" w:eastAsia="Times New Roman" w:hAnsi="Times New Roman" w:cs="Times New Roman"/>
          <w:b/>
          <w:color w:val="000000" w:themeColor="text1"/>
          <w:sz w:val="28"/>
          <w:szCs w:val="28"/>
          <w:lang w:val="en-US"/>
        </w:rPr>
        <w:t>1st place (1 person) –diploma of the 1st degree – KZT 30 000</w:t>
      </w:r>
    </w:p>
    <w:p w:rsidR="00502D9F" w:rsidRPr="00D50EA4" w:rsidRDefault="00BD2C0C" w:rsidP="00502D9F">
      <w:pPr>
        <w:widowControl w:val="0"/>
        <w:shd w:val="clear" w:color="auto" w:fill="FFFFFF"/>
        <w:spacing w:after="0" w:line="240" w:lineRule="auto"/>
        <w:ind w:firstLine="567"/>
        <w:contextualSpacing/>
        <w:jc w:val="both"/>
        <w:rPr>
          <w:rFonts w:ascii="Times New Roman" w:eastAsia="Times New Roman" w:hAnsi="Times New Roman" w:cs="Times New Roman"/>
          <w:b/>
          <w:color w:val="000000" w:themeColor="text1"/>
          <w:sz w:val="28"/>
          <w:szCs w:val="28"/>
          <w:lang w:val="kk-KZ"/>
        </w:rPr>
      </w:pPr>
      <w:r w:rsidRPr="00D50EA4">
        <w:rPr>
          <w:rFonts w:ascii="Times New Roman" w:eastAsia="Times New Roman" w:hAnsi="Times New Roman" w:cs="Times New Roman"/>
          <w:b/>
          <w:color w:val="000000" w:themeColor="text1"/>
          <w:sz w:val="28"/>
          <w:szCs w:val="28"/>
          <w:lang w:val="en-US"/>
        </w:rPr>
        <w:t>2nd place (2 persons) – diploma of the 2nd degree – KZT 15 000</w:t>
      </w:r>
    </w:p>
    <w:p w:rsidR="00F17FBC" w:rsidRPr="00D50EA4" w:rsidRDefault="00BD2C0C" w:rsidP="00502D9F">
      <w:pPr>
        <w:widowControl w:val="0"/>
        <w:shd w:val="clear" w:color="auto" w:fill="FFFFFF"/>
        <w:spacing w:after="0" w:line="240" w:lineRule="auto"/>
        <w:ind w:firstLine="567"/>
        <w:contextualSpacing/>
        <w:jc w:val="both"/>
        <w:rPr>
          <w:rFonts w:ascii="Times New Roman" w:eastAsia="Times New Roman" w:hAnsi="Times New Roman" w:cs="Times New Roman"/>
          <w:b/>
          <w:color w:val="000000" w:themeColor="text1"/>
          <w:sz w:val="28"/>
          <w:szCs w:val="28"/>
          <w:highlight w:val="yellow"/>
          <w:lang w:val="kk-KZ"/>
        </w:rPr>
      </w:pPr>
      <w:r w:rsidRPr="00D50EA4">
        <w:rPr>
          <w:rFonts w:ascii="Times New Roman" w:eastAsia="Times New Roman" w:hAnsi="Times New Roman" w:cs="Times New Roman"/>
          <w:b/>
          <w:color w:val="000000" w:themeColor="text1"/>
          <w:sz w:val="28"/>
          <w:szCs w:val="28"/>
          <w:lang w:val="en-US"/>
        </w:rPr>
        <w:t>3rd place (3 persons) –diploma of the 3rd degree – KZT 10 000</w:t>
      </w:r>
    </w:p>
    <w:p w:rsidR="00E01ED1" w:rsidRPr="00D50EA4" w:rsidRDefault="00B6352C" w:rsidP="00502D9F">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p>
    <w:p w:rsidR="00373D1F" w:rsidRPr="00ED047E" w:rsidRDefault="00BD2C0C" w:rsidP="00ED047E">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lang w:val="en-US"/>
        </w:rPr>
      </w:pPr>
      <w:r w:rsidRPr="00E21944">
        <w:rPr>
          <w:rFonts w:ascii="Times New Roman" w:eastAsia="Times New Roman" w:hAnsi="Times New Roman" w:cs="Times New Roman"/>
          <w:sz w:val="28"/>
          <w:szCs w:val="28"/>
          <w:lang w:val="en-US"/>
        </w:rPr>
        <w:t>4.2 The results of the Competition will be published on the website of Al-Farabi KazNU, as well as in the media and social networks.</w:t>
      </w:r>
    </w:p>
    <w:p w:rsidR="00F17FBC" w:rsidRPr="00D50EA4" w:rsidRDefault="00BD2C0C" w:rsidP="00090595">
      <w:pPr>
        <w:widowControl w:val="0"/>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val="kk-KZ"/>
        </w:rPr>
      </w:pPr>
      <w:r w:rsidRPr="00D50EA4">
        <w:rPr>
          <w:rFonts w:ascii="Times New Roman" w:eastAsia="Times New Roman" w:hAnsi="Times New Roman" w:cs="Times New Roman"/>
          <w:color w:val="000000" w:themeColor="text1"/>
          <w:sz w:val="28"/>
          <w:szCs w:val="28"/>
          <w:lang w:val="en-US"/>
        </w:rPr>
        <w:t xml:space="preserve">4.3 The winners will be awarded on October 05, 2019 at the plenary session of International scientific and practical conference "STRESS MANAGEMENT: THEORY AND PRACTICE OF STRESS MANAGEMENT" within the program "RUHANI ZHANGYRU". </w:t>
      </w:r>
    </w:p>
    <w:p w:rsidR="00C27D72" w:rsidRPr="00ED047E" w:rsidRDefault="00BD2C0C" w:rsidP="00ED047E">
      <w:pPr>
        <w:spacing w:after="0" w:line="240" w:lineRule="auto"/>
        <w:ind w:firstLine="567"/>
        <w:contextualSpacing/>
        <w:jc w:val="both"/>
        <w:rPr>
          <w:rFonts w:ascii="Times New Roman" w:eastAsia="Times New Roman" w:hAnsi="Times New Roman" w:cs="Times New Roman"/>
          <w:sz w:val="28"/>
          <w:szCs w:val="28"/>
          <w:lang w:val="kk-KZ"/>
        </w:rPr>
      </w:pPr>
      <w:r w:rsidRPr="00D50EA4">
        <w:rPr>
          <w:rFonts w:ascii="Times New Roman" w:eastAsia="Times New Roman" w:hAnsi="Times New Roman" w:cs="Times New Roman"/>
          <w:sz w:val="28"/>
          <w:szCs w:val="28"/>
          <w:lang w:val="en-US"/>
        </w:rPr>
        <w:t>Conference venue: Scientific library of Al-Farabi Kazakh National University, Al-</w:t>
      </w:r>
      <w:proofErr w:type="spellStart"/>
      <w:r w:rsidRPr="00D50EA4">
        <w:rPr>
          <w:rFonts w:ascii="Times New Roman" w:eastAsia="Times New Roman" w:hAnsi="Times New Roman" w:cs="Times New Roman"/>
          <w:sz w:val="28"/>
          <w:szCs w:val="28"/>
          <w:lang w:val="en-US"/>
        </w:rPr>
        <w:t>Farabi</w:t>
      </w:r>
      <w:proofErr w:type="spellEnd"/>
      <w:r w:rsidRPr="00D50EA4">
        <w:rPr>
          <w:rFonts w:ascii="Times New Roman" w:eastAsia="Times New Roman" w:hAnsi="Times New Roman" w:cs="Times New Roman"/>
          <w:sz w:val="28"/>
          <w:szCs w:val="28"/>
          <w:lang w:val="en-US"/>
        </w:rPr>
        <w:t xml:space="preserve"> </w:t>
      </w:r>
      <w:proofErr w:type="spellStart"/>
      <w:r w:rsidRPr="00D50EA4">
        <w:rPr>
          <w:rFonts w:ascii="Times New Roman" w:eastAsia="Times New Roman" w:hAnsi="Times New Roman" w:cs="Times New Roman"/>
          <w:sz w:val="28"/>
          <w:szCs w:val="28"/>
          <w:lang w:val="en-US"/>
        </w:rPr>
        <w:t>KazNU</w:t>
      </w:r>
      <w:proofErr w:type="spellEnd"/>
      <w:r w:rsidRPr="00D50EA4">
        <w:rPr>
          <w:rFonts w:ascii="Times New Roman" w:eastAsia="Times New Roman" w:hAnsi="Times New Roman" w:cs="Times New Roman"/>
          <w:sz w:val="28"/>
          <w:szCs w:val="28"/>
          <w:lang w:val="en-US"/>
        </w:rPr>
        <w:t xml:space="preserve">, </w:t>
      </w:r>
      <w:r w:rsidR="00ED047E" w:rsidRPr="00185E18">
        <w:rPr>
          <w:rFonts w:ascii="Times New Roman" w:eastAsia="Times New Roman" w:hAnsi="Times New Roman" w:cs="Times New Roman"/>
          <w:sz w:val="28"/>
          <w:szCs w:val="28"/>
          <w:lang w:val="en-US"/>
        </w:rPr>
        <w:t>Republic of Kazakhstan</w:t>
      </w:r>
      <w:r w:rsidR="00ED047E" w:rsidRPr="00DB1307">
        <w:rPr>
          <w:rFonts w:ascii="Times New Roman" w:eastAsia="Times New Roman" w:hAnsi="Times New Roman" w:cs="Times New Roman"/>
          <w:sz w:val="28"/>
          <w:szCs w:val="28"/>
          <w:lang w:val="en-US"/>
        </w:rPr>
        <w:t xml:space="preserve">, </w:t>
      </w:r>
      <w:r w:rsidR="00ED047E" w:rsidRPr="00185E18">
        <w:rPr>
          <w:rFonts w:ascii="Times New Roman" w:eastAsia="Times New Roman" w:hAnsi="Times New Roman" w:cs="Times New Roman"/>
          <w:sz w:val="28"/>
          <w:szCs w:val="28"/>
          <w:lang w:val="en-US"/>
        </w:rPr>
        <w:t>Almaty,</w:t>
      </w:r>
      <w:r w:rsidR="00ED047E" w:rsidRPr="00DB1307">
        <w:rPr>
          <w:rFonts w:ascii="inherit" w:hAnsi="inherit"/>
          <w:color w:val="222222"/>
          <w:sz w:val="44"/>
          <w:szCs w:val="44"/>
          <w:lang w:val="en"/>
        </w:rPr>
        <w:t xml:space="preserve"> </w:t>
      </w:r>
      <w:r w:rsidR="00ED047E" w:rsidRPr="00DB1307">
        <w:rPr>
          <w:rFonts w:ascii="Times New Roman" w:hAnsi="Times New Roman" w:cs="Times New Roman"/>
          <w:color w:val="222222"/>
          <w:sz w:val="28"/>
          <w:szCs w:val="28"/>
          <w:lang w:val="en"/>
        </w:rPr>
        <w:t>Al-</w:t>
      </w:r>
      <w:proofErr w:type="spellStart"/>
      <w:r w:rsidR="00ED047E" w:rsidRPr="00DB1307">
        <w:rPr>
          <w:rFonts w:ascii="Times New Roman" w:hAnsi="Times New Roman" w:cs="Times New Roman"/>
          <w:color w:val="222222"/>
          <w:sz w:val="28"/>
          <w:szCs w:val="28"/>
          <w:lang w:val="en"/>
        </w:rPr>
        <w:t>Farabi</w:t>
      </w:r>
      <w:proofErr w:type="spellEnd"/>
      <w:r w:rsidR="00ED047E" w:rsidRPr="00DB1307">
        <w:rPr>
          <w:rFonts w:ascii="Times New Roman" w:hAnsi="Times New Roman" w:cs="Times New Roman"/>
          <w:color w:val="222222"/>
          <w:sz w:val="28"/>
          <w:szCs w:val="28"/>
          <w:lang w:val="en"/>
        </w:rPr>
        <w:t xml:space="preserve"> Avenue</w:t>
      </w:r>
      <w:r w:rsidR="00ED047E" w:rsidRPr="00DB1307">
        <w:rPr>
          <w:rFonts w:ascii="Times New Roman" w:hAnsi="Times New Roman" w:cs="Times New Roman"/>
          <w:color w:val="222222"/>
          <w:sz w:val="28"/>
          <w:szCs w:val="28"/>
          <w:lang w:val="en-US"/>
        </w:rPr>
        <w:t>,</w:t>
      </w:r>
      <w:r w:rsidR="00ED047E" w:rsidRPr="00DB1307">
        <w:rPr>
          <w:rFonts w:ascii="Times New Roman" w:hAnsi="Times New Roman" w:cs="Times New Roman"/>
          <w:color w:val="222222"/>
          <w:sz w:val="28"/>
          <w:szCs w:val="28"/>
          <w:lang w:val="en"/>
        </w:rPr>
        <w:t xml:space="preserve"> 71</w:t>
      </w:r>
      <w:r w:rsidR="00ED047E">
        <w:rPr>
          <w:rFonts w:ascii="Times New Roman" w:eastAsia="Times New Roman" w:hAnsi="Times New Roman" w:cs="Times New Roman"/>
          <w:sz w:val="28"/>
          <w:szCs w:val="28"/>
          <w:lang w:val="kk-KZ"/>
        </w:rPr>
        <w:t>.</w:t>
      </w:r>
    </w:p>
    <w:p w:rsidR="003F5B58" w:rsidRPr="00BD2C0C" w:rsidRDefault="00BD2C0C" w:rsidP="003F5B58">
      <w:pPr>
        <w:spacing w:after="0" w:line="240" w:lineRule="auto"/>
        <w:ind w:firstLine="567"/>
        <w:contextualSpacing/>
        <w:jc w:val="both"/>
        <w:rPr>
          <w:rFonts w:ascii="Times New Roman" w:eastAsia="Times New Roman" w:hAnsi="Times New Roman" w:cs="Times New Roman"/>
          <w:sz w:val="28"/>
          <w:szCs w:val="28"/>
          <w:lang w:val="en-US"/>
        </w:rPr>
      </w:pPr>
      <w:r w:rsidRPr="00D50EA4">
        <w:rPr>
          <w:rFonts w:ascii="Times New Roman" w:eastAsia="Times New Roman" w:hAnsi="Times New Roman" w:cs="Times New Roman"/>
          <w:sz w:val="28"/>
          <w:szCs w:val="28"/>
          <w:lang w:val="en-US"/>
        </w:rPr>
        <w:t>4.4 Travel and accommodation of nonresident and foreign participants for the award ceremony - at their own expense.</w:t>
      </w:r>
    </w:p>
    <w:p w:rsidR="005276A6" w:rsidRPr="00BD2C0C" w:rsidRDefault="00BD2C0C" w:rsidP="005276A6">
      <w:pPr>
        <w:spacing w:after="0" w:line="240" w:lineRule="auto"/>
        <w:ind w:firstLine="567"/>
        <w:contextualSpacing/>
        <w:jc w:val="both"/>
        <w:rPr>
          <w:rFonts w:ascii="Times New Roman" w:eastAsia="Times New Roman" w:hAnsi="Times New Roman" w:cs="Times New Roman"/>
          <w:sz w:val="28"/>
          <w:szCs w:val="28"/>
          <w:lang w:val="en-US"/>
        </w:rPr>
      </w:pPr>
      <w:r w:rsidRPr="00D50EA4">
        <w:rPr>
          <w:rFonts w:ascii="Times New Roman" w:eastAsia="Times New Roman" w:hAnsi="Times New Roman" w:cs="Times New Roman"/>
          <w:sz w:val="28"/>
          <w:szCs w:val="28"/>
          <w:lang w:val="en-US"/>
        </w:rPr>
        <w:t xml:space="preserve">Please contact the Organizing Committee for the matters on Competition of research works of students and Master degree students,  </w:t>
      </w:r>
    </w:p>
    <w:p w:rsidR="00E219FF" w:rsidRPr="00D50EA4" w:rsidRDefault="00BD2C0C" w:rsidP="00BD2C0C">
      <w:pPr>
        <w:spacing w:after="0" w:line="240" w:lineRule="auto"/>
        <w:ind w:firstLine="567"/>
        <w:contextualSpacing/>
        <w:jc w:val="both"/>
        <w:rPr>
          <w:rFonts w:ascii="Times New Roman" w:hAnsi="Times New Roman" w:cs="Times New Roman"/>
          <w:sz w:val="28"/>
          <w:szCs w:val="28"/>
          <w:lang w:val="kk-KZ"/>
        </w:rPr>
      </w:pPr>
      <w:r w:rsidRPr="00D50EA4">
        <w:rPr>
          <w:rFonts w:ascii="Times New Roman" w:eastAsia="Times New Roman" w:hAnsi="Times New Roman" w:cs="Times New Roman"/>
          <w:sz w:val="28"/>
          <w:szCs w:val="28"/>
          <w:lang w:val="en-US"/>
        </w:rPr>
        <w:t>Phones:</w:t>
      </w:r>
      <w:r w:rsidR="00D40155" w:rsidRPr="00D40155">
        <w:rPr>
          <w:rFonts w:ascii="Times New Roman" w:eastAsia="Times New Roman" w:hAnsi="Times New Roman" w:cs="Times New Roman"/>
          <w:sz w:val="28"/>
          <w:szCs w:val="28"/>
          <w:lang w:val="en-US"/>
        </w:rPr>
        <w:t xml:space="preserve"> </w:t>
      </w:r>
      <w:r w:rsidRPr="00D50EA4">
        <w:rPr>
          <w:rFonts w:ascii="Times New Roman" w:eastAsia="Times New Roman" w:hAnsi="Times New Roman" w:cs="Times New Roman"/>
          <w:sz w:val="28"/>
          <w:szCs w:val="28"/>
          <w:lang w:val="en-US"/>
        </w:rPr>
        <w:t>+7 707 756 0547; +7 701 756 0547 –</w:t>
      </w:r>
      <w:r w:rsidR="00D40155" w:rsidRPr="00D40155">
        <w:rPr>
          <w:rFonts w:ascii="Times New Roman" w:eastAsia="Times New Roman" w:hAnsi="Times New Roman" w:cs="Times New Roman"/>
          <w:sz w:val="28"/>
          <w:szCs w:val="28"/>
          <w:lang w:val="en-US"/>
        </w:rPr>
        <w:t xml:space="preserve"> </w:t>
      </w:r>
      <w:r w:rsidR="00C210BC" w:rsidRPr="00C210BC">
        <w:rPr>
          <w:rFonts w:ascii="Times New Roman" w:hAnsi="Times New Roman" w:cs="Times New Roman"/>
          <w:sz w:val="28"/>
          <w:szCs w:val="28"/>
        </w:rPr>
        <w:t>А</w:t>
      </w:r>
      <w:proofErr w:type="spellStart"/>
      <w:r w:rsidR="00C210BC" w:rsidRPr="00C210BC">
        <w:rPr>
          <w:rFonts w:ascii="Times New Roman" w:hAnsi="Times New Roman" w:cs="Times New Roman"/>
          <w:sz w:val="28"/>
          <w:szCs w:val="28"/>
          <w:lang w:val="en-US"/>
        </w:rPr>
        <w:t>ssociate</w:t>
      </w:r>
      <w:proofErr w:type="spellEnd"/>
      <w:r w:rsidR="00C210BC" w:rsidRPr="00C210BC">
        <w:rPr>
          <w:lang w:val="en-US"/>
        </w:rPr>
        <w:t xml:space="preserve"> </w:t>
      </w:r>
      <w:r w:rsidRPr="00D50EA4">
        <w:rPr>
          <w:rFonts w:ascii="Times New Roman" w:eastAsia="Times New Roman" w:hAnsi="Times New Roman" w:cs="Times New Roman"/>
          <w:sz w:val="28"/>
          <w:szCs w:val="28"/>
          <w:lang w:val="en-US"/>
        </w:rPr>
        <w:t xml:space="preserve">Professor, Department of General and Applied Psychology, </w:t>
      </w:r>
      <w:proofErr w:type="spellStart"/>
      <w:r w:rsidRPr="00D50EA4">
        <w:rPr>
          <w:rFonts w:ascii="Times New Roman" w:eastAsia="Times New Roman" w:hAnsi="Times New Roman" w:cs="Times New Roman"/>
          <w:sz w:val="28"/>
          <w:szCs w:val="28"/>
          <w:lang w:val="en-US"/>
        </w:rPr>
        <w:t>Maira</w:t>
      </w:r>
      <w:proofErr w:type="spellEnd"/>
      <w:r w:rsidRPr="00D50EA4">
        <w:rPr>
          <w:rFonts w:ascii="Times New Roman" w:eastAsia="Times New Roman" w:hAnsi="Times New Roman" w:cs="Times New Roman"/>
          <w:sz w:val="28"/>
          <w:szCs w:val="28"/>
          <w:lang w:val="en-US"/>
        </w:rPr>
        <w:t xml:space="preserve"> </w:t>
      </w:r>
      <w:proofErr w:type="spellStart"/>
      <w:r w:rsidRPr="00D50EA4">
        <w:rPr>
          <w:rFonts w:ascii="Times New Roman" w:eastAsia="Times New Roman" w:hAnsi="Times New Roman" w:cs="Times New Roman"/>
          <w:sz w:val="28"/>
          <w:szCs w:val="28"/>
          <w:lang w:val="en-US"/>
        </w:rPr>
        <w:t>Pobedovna</w:t>
      </w:r>
      <w:proofErr w:type="spellEnd"/>
      <w:r w:rsidRPr="00D50EA4">
        <w:rPr>
          <w:rFonts w:ascii="Times New Roman" w:eastAsia="Times New Roman" w:hAnsi="Times New Roman" w:cs="Times New Roman"/>
          <w:sz w:val="28"/>
          <w:szCs w:val="28"/>
          <w:lang w:val="en-US"/>
        </w:rPr>
        <w:t xml:space="preserve"> </w:t>
      </w:r>
      <w:proofErr w:type="spellStart"/>
      <w:r w:rsidRPr="00D50EA4">
        <w:rPr>
          <w:rFonts w:ascii="Times New Roman" w:eastAsia="Times New Roman" w:hAnsi="Times New Roman" w:cs="Times New Roman"/>
          <w:sz w:val="28"/>
          <w:szCs w:val="28"/>
          <w:lang w:val="en-US"/>
        </w:rPr>
        <w:t>Kabakova</w:t>
      </w:r>
      <w:proofErr w:type="spellEnd"/>
      <w:r w:rsidRPr="00D50EA4">
        <w:rPr>
          <w:rFonts w:ascii="Times New Roman" w:eastAsia="Times New Roman" w:hAnsi="Times New Roman" w:cs="Times New Roman"/>
          <w:sz w:val="28"/>
          <w:szCs w:val="28"/>
          <w:lang w:val="en-US"/>
        </w:rPr>
        <w:t>.</w:t>
      </w:r>
    </w:p>
    <w:sectPr w:rsidR="00E219FF" w:rsidRPr="00D50EA4" w:rsidSect="005F3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215013"/>
    <w:multiLevelType w:val="hybridMultilevel"/>
    <w:tmpl w:val="3C480AF4"/>
    <w:lvl w:ilvl="0" w:tplc="9FAE57C8">
      <w:start w:val="1"/>
      <w:numFmt w:val="bullet"/>
      <w:lvlText w:val=""/>
      <w:lvlJc w:val="left"/>
      <w:pPr>
        <w:ind w:left="720" w:hanging="360"/>
      </w:pPr>
      <w:rPr>
        <w:rFonts w:ascii="Symbol" w:hAnsi="Symbol" w:hint="default"/>
      </w:rPr>
    </w:lvl>
    <w:lvl w:ilvl="1" w:tplc="2EDC2522">
      <w:start w:val="1"/>
      <w:numFmt w:val="bullet"/>
      <w:lvlText w:val="o"/>
      <w:lvlJc w:val="left"/>
      <w:pPr>
        <w:ind w:left="1440" w:hanging="360"/>
      </w:pPr>
      <w:rPr>
        <w:rFonts w:ascii="Courier New" w:hAnsi="Courier New" w:cs="Courier New" w:hint="default"/>
      </w:rPr>
    </w:lvl>
    <w:lvl w:ilvl="2" w:tplc="FC444CEE">
      <w:start w:val="1"/>
      <w:numFmt w:val="bullet"/>
      <w:lvlText w:val=""/>
      <w:lvlJc w:val="left"/>
      <w:pPr>
        <w:ind w:left="2160" w:hanging="360"/>
      </w:pPr>
      <w:rPr>
        <w:rFonts w:ascii="Wingdings" w:hAnsi="Wingdings" w:hint="default"/>
      </w:rPr>
    </w:lvl>
    <w:lvl w:ilvl="3" w:tplc="C48234F4">
      <w:start w:val="1"/>
      <w:numFmt w:val="bullet"/>
      <w:lvlText w:val=""/>
      <w:lvlJc w:val="left"/>
      <w:pPr>
        <w:ind w:left="2880" w:hanging="360"/>
      </w:pPr>
      <w:rPr>
        <w:rFonts w:ascii="Symbol" w:hAnsi="Symbol" w:hint="default"/>
      </w:rPr>
    </w:lvl>
    <w:lvl w:ilvl="4" w:tplc="017C706E">
      <w:start w:val="1"/>
      <w:numFmt w:val="bullet"/>
      <w:lvlText w:val="o"/>
      <w:lvlJc w:val="left"/>
      <w:pPr>
        <w:ind w:left="3600" w:hanging="360"/>
      </w:pPr>
      <w:rPr>
        <w:rFonts w:ascii="Courier New" w:hAnsi="Courier New" w:cs="Courier New" w:hint="default"/>
      </w:rPr>
    </w:lvl>
    <w:lvl w:ilvl="5" w:tplc="AF9A4374">
      <w:start w:val="1"/>
      <w:numFmt w:val="bullet"/>
      <w:lvlText w:val=""/>
      <w:lvlJc w:val="left"/>
      <w:pPr>
        <w:ind w:left="4320" w:hanging="360"/>
      </w:pPr>
      <w:rPr>
        <w:rFonts w:ascii="Wingdings" w:hAnsi="Wingdings" w:hint="default"/>
      </w:rPr>
    </w:lvl>
    <w:lvl w:ilvl="6" w:tplc="0A20D678">
      <w:start w:val="1"/>
      <w:numFmt w:val="bullet"/>
      <w:lvlText w:val=""/>
      <w:lvlJc w:val="left"/>
      <w:pPr>
        <w:ind w:left="5040" w:hanging="360"/>
      </w:pPr>
      <w:rPr>
        <w:rFonts w:ascii="Symbol" w:hAnsi="Symbol" w:hint="default"/>
      </w:rPr>
    </w:lvl>
    <w:lvl w:ilvl="7" w:tplc="384E5C58">
      <w:start w:val="1"/>
      <w:numFmt w:val="bullet"/>
      <w:lvlText w:val="o"/>
      <w:lvlJc w:val="left"/>
      <w:pPr>
        <w:ind w:left="5760" w:hanging="360"/>
      </w:pPr>
      <w:rPr>
        <w:rFonts w:ascii="Courier New" w:hAnsi="Courier New" w:cs="Courier New" w:hint="default"/>
      </w:rPr>
    </w:lvl>
    <w:lvl w:ilvl="8" w:tplc="183C0C74">
      <w:start w:val="1"/>
      <w:numFmt w:val="bullet"/>
      <w:lvlText w:val=""/>
      <w:lvlJc w:val="left"/>
      <w:pPr>
        <w:ind w:left="6480" w:hanging="360"/>
      </w:pPr>
      <w:rPr>
        <w:rFonts w:ascii="Wingdings" w:hAnsi="Wingdings" w:hint="default"/>
      </w:rPr>
    </w:lvl>
  </w:abstractNum>
  <w:abstractNum w:abstractNumId="2">
    <w:nsid w:val="23FD4BA1"/>
    <w:multiLevelType w:val="hybridMultilevel"/>
    <w:tmpl w:val="6DC69C0E"/>
    <w:lvl w:ilvl="0" w:tplc="B3CC420C">
      <w:start w:val="1"/>
      <w:numFmt w:val="bullet"/>
      <w:lvlText w:val=""/>
      <w:lvlJc w:val="left"/>
      <w:pPr>
        <w:ind w:left="1287" w:hanging="360"/>
      </w:pPr>
      <w:rPr>
        <w:rFonts w:ascii="Wingdings" w:hAnsi="Wingdings" w:hint="default"/>
      </w:rPr>
    </w:lvl>
    <w:lvl w:ilvl="1" w:tplc="5A26DB1E">
      <w:start w:val="1"/>
      <w:numFmt w:val="bullet"/>
      <w:lvlText w:val="o"/>
      <w:lvlJc w:val="left"/>
      <w:pPr>
        <w:ind w:left="2007" w:hanging="360"/>
      </w:pPr>
      <w:rPr>
        <w:rFonts w:ascii="Courier New" w:hAnsi="Courier New" w:cs="Courier New" w:hint="default"/>
      </w:rPr>
    </w:lvl>
    <w:lvl w:ilvl="2" w:tplc="AE4043C6">
      <w:start w:val="1"/>
      <w:numFmt w:val="bullet"/>
      <w:lvlText w:val=""/>
      <w:lvlJc w:val="left"/>
      <w:pPr>
        <w:ind w:left="2727" w:hanging="360"/>
      </w:pPr>
      <w:rPr>
        <w:rFonts w:ascii="Wingdings" w:hAnsi="Wingdings" w:hint="default"/>
      </w:rPr>
    </w:lvl>
    <w:lvl w:ilvl="3" w:tplc="72CA1F7E">
      <w:start w:val="1"/>
      <w:numFmt w:val="bullet"/>
      <w:lvlText w:val=""/>
      <w:lvlJc w:val="left"/>
      <w:pPr>
        <w:ind w:left="3447" w:hanging="360"/>
      </w:pPr>
      <w:rPr>
        <w:rFonts w:ascii="Symbol" w:hAnsi="Symbol" w:hint="default"/>
      </w:rPr>
    </w:lvl>
    <w:lvl w:ilvl="4" w:tplc="8CB4433E">
      <w:start w:val="1"/>
      <w:numFmt w:val="bullet"/>
      <w:lvlText w:val="o"/>
      <w:lvlJc w:val="left"/>
      <w:pPr>
        <w:ind w:left="4167" w:hanging="360"/>
      </w:pPr>
      <w:rPr>
        <w:rFonts w:ascii="Courier New" w:hAnsi="Courier New" w:cs="Courier New" w:hint="default"/>
      </w:rPr>
    </w:lvl>
    <w:lvl w:ilvl="5" w:tplc="F15C1904">
      <w:start w:val="1"/>
      <w:numFmt w:val="bullet"/>
      <w:lvlText w:val=""/>
      <w:lvlJc w:val="left"/>
      <w:pPr>
        <w:ind w:left="4887" w:hanging="360"/>
      </w:pPr>
      <w:rPr>
        <w:rFonts w:ascii="Wingdings" w:hAnsi="Wingdings" w:hint="default"/>
      </w:rPr>
    </w:lvl>
    <w:lvl w:ilvl="6" w:tplc="EFF88268">
      <w:start w:val="1"/>
      <w:numFmt w:val="bullet"/>
      <w:lvlText w:val=""/>
      <w:lvlJc w:val="left"/>
      <w:pPr>
        <w:ind w:left="5607" w:hanging="360"/>
      </w:pPr>
      <w:rPr>
        <w:rFonts w:ascii="Symbol" w:hAnsi="Symbol" w:hint="default"/>
      </w:rPr>
    </w:lvl>
    <w:lvl w:ilvl="7" w:tplc="4B100644">
      <w:start w:val="1"/>
      <w:numFmt w:val="bullet"/>
      <w:lvlText w:val="o"/>
      <w:lvlJc w:val="left"/>
      <w:pPr>
        <w:ind w:left="6327" w:hanging="360"/>
      </w:pPr>
      <w:rPr>
        <w:rFonts w:ascii="Courier New" w:hAnsi="Courier New" w:cs="Courier New" w:hint="default"/>
      </w:rPr>
    </w:lvl>
    <w:lvl w:ilvl="8" w:tplc="B740B4E4">
      <w:start w:val="1"/>
      <w:numFmt w:val="bullet"/>
      <w:lvlText w:val=""/>
      <w:lvlJc w:val="left"/>
      <w:pPr>
        <w:ind w:left="7047" w:hanging="360"/>
      </w:pPr>
      <w:rPr>
        <w:rFonts w:ascii="Wingdings" w:hAnsi="Wingdings" w:hint="default"/>
      </w:rPr>
    </w:lvl>
  </w:abstractNum>
  <w:abstractNum w:abstractNumId="3">
    <w:nsid w:val="371B4809"/>
    <w:multiLevelType w:val="hybridMultilevel"/>
    <w:tmpl w:val="8A627A86"/>
    <w:lvl w:ilvl="0" w:tplc="E580ED0C">
      <w:start w:val="1"/>
      <w:numFmt w:val="bullet"/>
      <w:lvlText w:val=""/>
      <w:lvlJc w:val="left"/>
      <w:pPr>
        <w:ind w:left="720" w:hanging="360"/>
      </w:pPr>
      <w:rPr>
        <w:rFonts w:ascii="Wingdings" w:hAnsi="Wingdings" w:hint="default"/>
      </w:rPr>
    </w:lvl>
    <w:lvl w:ilvl="1" w:tplc="83D02E60">
      <w:start w:val="1"/>
      <w:numFmt w:val="bullet"/>
      <w:lvlText w:val="o"/>
      <w:lvlJc w:val="left"/>
      <w:pPr>
        <w:ind w:left="1440" w:hanging="360"/>
      </w:pPr>
      <w:rPr>
        <w:rFonts w:ascii="Courier New" w:hAnsi="Courier New" w:cs="Courier New" w:hint="default"/>
      </w:rPr>
    </w:lvl>
    <w:lvl w:ilvl="2" w:tplc="64E03A58">
      <w:start w:val="1"/>
      <w:numFmt w:val="bullet"/>
      <w:lvlText w:val=""/>
      <w:lvlJc w:val="left"/>
      <w:pPr>
        <w:ind w:left="2160" w:hanging="360"/>
      </w:pPr>
      <w:rPr>
        <w:rFonts w:ascii="Wingdings" w:hAnsi="Wingdings" w:hint="default"/>
      </w:rPr>
    </w:lvl>
    <w:lvl w:ilvl="3" w:tplc="CACEF13A">
      <w:start w:val="1"/>
      <w:numFmt w:val="bullet"/>
      <w:lvlText w:val=""/>
      <w:lvlJc w:val="left"/>
      <w:pPr>
        <w:ind w:left="2880" w:hanging="360"/>
      </w:pPr>
      <w:rPr>
        <w:rFonts w:ascii="Symbol" w:hAnsi="Symbol" w:hint="default"/>
      </w:rPr>
    </w:lvl>
    <w:lvl w:ilvl="4" w:tplc="E3221AC2">
      <w:start w:val="1"/>
      <w:numFmt w:val="bullet"/>
      <w:lvlText w:val="o"/>
      <w:lvlJc w:val="left"/>
      <w:pPr>
        <w:ind w:left="3600" w:hanging="360"/>
      </w:pPr>
      <w:rPr>
        <w:rFonts w:ascii="Courier New" w:hAnsi="Courier New" w:cs="Courier New" w:hint="default"/>
      </w:rPr>
    </w:lvl>
    <w:lvl w:ilvl="5" w:tplc="07E89714">
      <w:start w:val="1"/>
      <w:numFmt w:val="bullet"/>
      <w:lvlText w:val=""/>
      <w:lvlJc w:val="left"/>
      <w:pPr>
        <w:ind w:left="4320" w:hanging="360"/>
      </w:pPr>
      <w:rPr>
        <w:rFonts w:ascii="Wingdings" w:hAnsi="Wingdings" w:hint="default"/>
      </w:rPr>
    </w:lvl>
    <w:lvl w:ilvl="6" w:tplc="751AC9FC">
      <w:start w:val="1"/>
      <w:numFmt w:val="bullet"/>
      <w:lvlText w:val=""/>
      <w:lvlJc w:val="left"/>
      <w:pPr>
        <w:ind w:left="5040" w:hanging="360"/>
      </w:pPr>
      <w:rPr>
        <w:rFonts w:ascii="Symbol" w:hAnsi="Symbol" w:hint="default"/>
      </w:rPr>
    </w:lvl>
    <w:lvl w:ilvl="7" w:tplc="66C06A4C">
      <w:start w:val="1"/>
      <w:numFmt w:val="bullet"/>
      <w:lvlText w:val="o"/>
      <w:lvlJc w:val="left"/>
      <w:pPr>
        <w:ind w:left="5760" w:hanging="360"/>
      </w:pPr>
      <w:rPr>
        <w:rFonts w:ascii="Courier New" w:hAnsi="Courier New" w:cs="Courier New" w:hint="default"/>
      </w:rPr>
    </w:lvl>
    <w:lvl w:ilvl="8" w:tplc="6CB2456C">
      <w:start w:val="1"/>
      <w:numFmt w:val="bullet"/>
      <w:lvlText w:val=""/>
      <w:lvlJc w:val="left"/>
      <w:pPr>
        <w:ind w:left="6480" w:hanging="360"/>
      </w:pPr>
      <w:rPr>
        <w:rFonts w:ascii="Wingdings" w:hAnsi="Wingdings" w:hint="default"/>
      </w:rPr>
    </w:lvl>
  </w:abstractNum>
  <w:abstractNum w:abstractNumId="4">
    <w:nsid w:val="486217FE"/>
    <w:multiLevelType w:val="hybridMultilevel"/>
    <w:tmpl w:val="4FB2E77C"/>
    <w:lvl w:ilvl="0" w:tplc="E26E1B66">
      <w:start w:val="1"/>
      <w:numFmt w:val="bullet"/>
      <w:lvlText w:val=""/>
      <w:lvlJc w:val="left"/>
      <w:pPr>
        <w:ind w:left="720" w:hanging="360"/>
      </w:pPr>
      <w:rPr>
        <w:rFonts w:ascii="Wingdings" w:hAnsi="Wingdings" w:hint="default"/>
      </w:rPr>
    </w:lvl>
    <w:lvl w:ilvl="1" w:tplc="83B0874A" w:tentative="1">
      <w:start w:val="1"/>
      <w:numFmt w:val="lowerLetter"/>
      <w:lvlText w:val="%2."/>
      <w:lvlJc w:val="left"/>
      <w:pPr>
        <w:ind w:left="1440" w:hanging="360"/>
      </w:pPr>
    </w:lvl>
    <w:lvl w:ilvl="2" w:tplc="96548EB2" w:tentative="1">
      <w:start w:val="1"/>
      <w:numFmt w:val="lowerRoman"/>
      <w:lvlText w:val="%3."/>
      <w:lvlJc w:val="right"/>
      <w:pPr>
        <w:ind w:left="2160" w:hanging="180"/>
      </w:pPr>
    </w:lvl>
    <w:lvl w:ilvl="3" w:tplc="D01EB434" w:tentative="1">
      <w:start w:val="1"/>
      <w:numFmt w:val="decimal"/>
      <w:lvlText w:val="%4."/>
      <w:lvlJc w:val="left"/>
      <w:pPr>
        <w:ind w:left="2880" w:hanging="360"/>
      </w:pPr>
    </w:lvl>
    <w:lvl w:ilvl="4" w:tplc="B24A3E74" w:tentative="1">
      <w:start w:val="1"/>
      <w:numFmt w:val="lowerLetter"/>
      <w:lvlText w:val="%5."/>
      <w:lvlJc w:val="left"/>
      <w:pPr>
        <w:ind w:left="3600" w:hanging="360"/>
      </w:pPr>
    </w:lvl>
    <w:lvl w:ilvl="5" w:tplc="6B867DB8" w:tentative="1">
      <w:start w:val="1"/>
      <w:numFmt w:val="lowerRoman"/>
      <w:lvlText w:val="%6."/>
      <w:lvlJc w:val="right"/>
      <w:pPr>
        <w:ind w:left="4320" w:hanging="180"/>
      </w:pPr>
    </w:lvl>
    <w:lvl w:ilvl="6" w:tplc="7934590A" w:tentative="1">
      <w:start w:val="1"/>
      <w:numFmt w:val="decimal"/>
      <w:lvlText w:val="%7."/>
      <w:lvlJc w:val="left"/>
      <w:pPr>
        <w:ind w:left="5040" w:hanging="360"/>
      </w:pPr>
    </w:lvl>
    <w:lvl w:ilvl="7" w:tplc="5DB2E1B0" w:tentative="1">
      <w:start w:val="1"/>
      <w:numFmt w:val="lowerLetter"/>
      <w:lvlText w:val="%8."/>
      <w:lvlJc w:val="left"/>
      <w:pPr>
        <w:ind w:left="5760" w:hanging="360"/>
      </w:pPr>
    </w:lvl>
    <w:lvl w:ilvl="8" w:tplc="B7304F1C" w:tentative="1">
      <w:start w:val="1"/>
      <w:numFmt w:val="lowerRoman"/>
      <w:lvlText w:val="%9."/>
      <w:lvlJc w:val="right"/>
      <w:pPr>
        <w:ind w:left="6480" w:hanging="180"/>
      </w:pPr>
    </w:lvl>
  </w:abstractNum>
  <w:abstractNum w:abstractNumId="5">
    <w:nsid w:val="4B011DCD"/>
    <w:multiLevelType w:val="hybridMultilevel"/>
    <w:tmpl w:val="E3D87DAA"/>
    <w:lvl w:ilvl="0" w:tplc="6382D338">
      <w:start w:val="1"/>
      <w:numFmt w:val="bullet"/>
      <w:lvlText w:val=""/>
      <w:lvlJc w:val="left"/>
      <w:pPr>
        <w:ind w:left="720" w:hanging="360"/>
      </w:pPr>
      <w:rPr>
        <w:rFonts w:ascii="Wingdings" w:hAnsi="Wingdings" w:hint="default"/>
      </w:rPr>
    </w:lvl>
    <w:lvl w:ilvl="1" w:tplc="A9B2BEEE">
      <w:start w:val="1"/>
      <w:numFmt w:val="bullet"/>
      <w:lvlText w:val="o"/>
      <w:lvlJc w:val="left"/>
      <w:pPr>
        <w:ind w:left="1440" w:hanging="360"/>
      </w:pPr>
      <w:rPr>
        <w:rFonts w:ascii="Courier New" w:hAnsi="Courier New" w:cs="Courier New" w:hint="default"/>
      </w:rPr>
    </w:lvl>
    <w:lvl w:ilvl="2" w:tplc="29BEA6EC">
      <w:start w:val="1"/>
      <w:numFmt w:val="bullet"/>
      <w:lvlText w:val=""/>
      <w:lvlJc w:val="left"/>
      <w:pPr>
        <w:ind w:left="2160" w:hanging="360"/>
      </w:pPr>
      <w:rPr>
        <w:rFonts w:ascii="Wingdings" w:hAnsi="Wingdings" w:hint="default"/>
      </w:rPr>
    </w:lvl>
    <w:lvl w:ilvl="3" w:tplc="19F04A6C">
      <w:start w:val="1"/>
      <w:numFmt w:val="bullet"/>
      <w:lvlText w:val=""/>
      <w:lvlJc w:val="left"/>
      <w:pPr>
        <w:ind w:left="2880" w:hanging="360"/>
      </w:pPr>
      <w:rPr>
        <w:rFonts w:ascii="Symbol" w:hAnsi="Symbol" w:hint="default"/>
      </w:rPr>
    </w:lvl>
    <w:lvl w:ilvl="4" w:tplc="A20C2DDC">
      <w:start w:val="1"/>
      <w:numFmt w:val="bullet"/>
      <w:lvlText w:val="o"/>
      <w:lvlJc w:val="left"/>
      <w:pPr>
        <w:ind w:left="3600" w:hanging="360"/>
      </w:pPr>
      <w:rPr>
        <w:rFonts w:ascii="Courier New" w:hAnsi="Courier New" w:cs="Courier New" w:hint="default"/>
      </w:rPr>
    </w:lvl>
    <w:lvl w:ilvl="5" w:tplc="DD548AB0">
      <w:start w:val="1"/>
      <w:numFmt w:val="bullet"/>
      <w:lvlText w:val=""/>
      <w:lvlJc w:val="left"/>
      <w:pPr>
        <w:ind w:left="4320" w:hanging="360"/>
      </w:pPr>
      <w:rPr>
        <w:rFonts w:ascii="Wingdings" w:hAnsi="Wingdings" w:hint="default"/>
      </w:rPr>
    </w:lvl>
    <w:lvl w:ilvl="6" w:tplc="2DB855CE">
      <w:start w:val="1"/>
      <w:numFmt w:val="bullet"/>
      <w:lvlText w:val=""/>
      <w:lvlJc w:val="left"/>
      <w:pPr>
        <w:ind w:left="5040" w:hanging="360"/>
      </w:pPr>
      <w:rPr>
        <w:rFonts w:ascii="Symbol" w:hAnsi="Symbol" w:hint="default"/>
      </w:rPr>
    </w:lvl>
    <w:lvl w:ilvl="7" w:tplc="44DC0CA4">
      <w:start w:val="1"/>
      <w:numFmt w:val="bullet"/>
      <w:lvlText w:val="o"/>
      <w:lvlJc w:val="left"/>
      <w:pPr>
        <w:ind w:left="5760" w:hanging="360"/>
      </w:pPr>
      <w:rPr>
        <w:rFonts w:ascii="Courier New" w:hAnsi="Courier New" w:cs="Courier New" w:hint="default"/>
      </w:rPr>
    </w:lvl>
    <w:lvl w:ilvl="8" w:tplc="57803DF2">
      <w:start w:val="1"/>
      <w:numFmt w:val="bullet"/>
      <w:lvlText w:val=""/>
      <w:lvlJc w:val="left"/>
      <w:pPr>
        <w:ind w:left="6480" w:hanging="360"/>
      </w:pPr>
      <w:rPr>
        <w:rFonts w:ascii="Wingdings" w:hAnsi="Wingdings" w:hint="default"/>
      </w:rPr>
    </w:lvl>
  </w:abstractNum>
  <w:abstractNum w:abstractNumId="6">
    <w:nsid w:val="77957009"/>
    <w:multiLevelType w:val="hybridMultilevel"/>
    <w:tmpl w:val="C7CC7548"/>
    <w:lvl w:ilvl="0" w:tplc="ABE01C14">
      <w:start w:val="1"/>
      <w:numFmt w:val="bullet"/>
      <w:lvlText w:val=""/>
      <w:lvlJc w:val="left"/>
      <w:pPr>
        <w:ind w:left="720" w:hanging="360"/>
      </w:pPr>
      <w:rPr>
        <w:rFonts w:ascii="Wingdings" w:hAnsi="Wingdings" w:hint="default"/>
      </w:rPr>
    </w:lvl>
    <w:lvl w:ilvl="1" w:tplc="A058D41A">
      <w:start w:val="1"/>
      <w:numFmt w:val="bullet"/>
      <w:lvlText w:val="o"/>
      <w:lvlJc w:val="left"/>
      <w:pPr>
        <w:ind w:left="1440" w:hanging="360"/>
      </w:pPr>
      <w:rPr>
        <w:rFonts w:ascii="Courier New" w:hAnsi="Courier New" w:cs="Courier New" w:hint="default"/>
      </w:rPr>
    </w:lvl>
    <w:lvl w:ilvl="2" w:tplc="9AFE95F0">
      <w:start w:val="1"/>
      <w:numFmt w:val="bullet"/>
      <w:lvlText w:val=""/>
      <w:lvlJc w:val="left"/>
      <w:pPr>
        <w:ind w:left="2160" w:hanging="360"/>
      </w:pPr>
      <w:rPr>
        <w:rFonts w:ascii="Wingdings" w:hAnsi="Wingdings" w:hint="default"/>
      </w:rPr>
    </w:lvl>
    <w:lvl w:ilvl="3" w:tplc="8C203056">
      <w:start w:val="1"/>
      <w:numFmt w:val="bullet"/>
      <w:lvlText w:val=""/>
      <w:lvlJc w:val="left"/>
      <w:pPr>
        <w:ind w:left="2880" w:hanging="360"/>
      </w:pPr>
      <w:rPr>
        <w:rFonts w:ascii="Symbol" w:hAnsi="Symbol" w:hint="default"/>
      </w:rPr>
    </w:lvl>
    <w:lvl w:ilvl="4" w:tplc="D62CF280">
      <w:start w:val="1"/>
      <w:numFmt w:val="bullet"/>
      <w:lvlText w:val="o"/>
      <w:lvlJc w:val="left"/>
      <w:pPr>
        <w:ind w:left="3600" w:hanging="360"/>
      </w:pPr>
      <w:rPr>
        <w:rFonts w:ascii="Courier New" w:hAnsi="Courier New" w:cs="Courier New" w:hint="default"/>
      </w:rPr>
    </w:lvl>
    <w:lvl w:ilvl="5" w:tplc="A49802EC">
      <w:start w:val="1"/>
      <w:numFmt w:val="bullet"/>
      <w:lvlText w:val=""/>
      <w:lvlJc w:val="left"/>
      <w:pPr>
        <w:ind w:left="4320" w:hanging="360"/>
      </w:pPr>
      <w:rPr>
        <w:rFonts w:ascii="Wingdings" w:hAnsi="Wingdings" w:hint="default"/>
      </w:rPr>
    </w:lvl>
    <w:lvl w:ilvl="6" w:tplc="4FEC6310">
      <w:start w:val="1"/>
      <w:numFmt w:val="bullet"/>
      <w:lvlText w:val=""/>
      <w:lvlJc w:val="left"/>
      <w:pPr>
        <w:ind w:left="5040" w:hanging="360"/>
      </w:pPr>
      <w:rPr>
        <w:rFonts w:ascii="Symbol" w:hAnsi="Symbol" w:hint="default"/>
      </w:rPr>
    </w:lvl>
    <w:lvl w:ilvl="7" w:tplc="F3BADFC2">
      <w:start w:val="1"/>
      <w:numFmt w:val="bullet"/>
      <w:lvlText w:val="o"/>
      <w:lvlJc w:val="left"/>
      <w:pPr>
        <w:ind w:left="5760" w:hanging="360"/>
      </w:pPr>
      <w:rPr>
        <w:rFonts w:ascii="Courier New" w:hAnsi="Courier New" w:cs="Courier New" w:hint="default"/>
      </w:rPr>
    </w:lvl>
    <w:lvl w:ilvl="8" w:tplc="B0A64D80">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C4"/>
    <w:rsid w:val="003D7EC8"/>
    <w:rsid w:val="005F3EC4"/>
    <w:rsid w:val="00AC5C4F"/>
    <w:rsid w:val="00B6352C"/>
    <w:rsid w:val="00BD2C0C"/>
    <w:rsid w:val="00C210BC"/>
    <w:rsid w:val="00D40155"/>
    <w:rsid w:val="00ED04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4A20E-4E97-AC43-9F6C-73773C19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F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7FBC"/>
    <w:rPr>
      <w:rFonts w:ascii="Tahoma" w:hAnsi="Tahoma" w:cs="Tahoma"/>
      <w:sz w:val="16"/>
      <w:szCs w:val="16"/>
    </w:rPr>
  </w:style>
  <w:style w:type="character" w:styleId="a5">
    <w:name w:val="Hyperlink"/>
    <w:basedOn w:val="a0"/>
    <w:uiPriority w:val="99"/>
    <w:unhideWhenUsed/>
    <w:rsid w:val="006072D2"/>
    <w:rPr>
      <w:color w:val="0000FF" w:themeColor="hyperlink"/>
      <w:u w:val="single"/>
    </w:rPr>
  </w:style>
  <w:style w:type="paragraph" w:styleId="a6">
    <w:name w:val="List Paragraph"/>
    <w:basedOn w:val="a"/>
    <w:uiPriority w:val="34"/>
    <w:qFormat/>
    <w:rsid w:val="00502D9F"/>
    <w:pPr>
      <w:ind w:left="720"/>
      <w:contextualSpacing/>
    </w:pPr>
  </w:style>
  <w:style w:type="character" w:customStyle="1" w:styleId="1">
    <w:name w:val="Неразрешенное упоминание1"/>
    <w:basedOn w:val="a0"/>
    <w:uiPriority w:val="99"/>
    <w:semiHidden/>
    <w:unhideWhenUsed/>
    <w:rsid w:val="00B45EB4"/>
    <w:rPr>
      <w:color w:val="605E5C"/>
      <w:shd w:val="clear" w:color="auto" w:fill="E1DFDD"/>
    </w:rPr>
  </w:style>
  <w:style w:type="character" w:customStyle="1" w:styleId="UnresolvedMention">
    <w:name w:val="Unresolved Mention"/>
    <w:basedOn w:val="a0"/>
    <w:uiPriority w:val="99"/>
    <w:semiHidden/>
    <w:unhideWhenUsed/>
    <w:rsid w:val="003D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a.kabakova@gmail.com" TargetMode="External"/><Relationship Id="rId3" Type="http://schemas.openxmlformats.org/officeDocument/2006/relationships/settings" Target="settings.xml"/><Relationship Id="rId7" Type="http://schemas.openxmlformats.org/officeDocument/2006/relationships/hyperlink" Target="mailto:maira.kabak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ra.kabako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Тендер</dc:creator>
  <cp:lastModifiedBy>kaz kaz</cp:lastModifiedBy>
  <cp:revision>2</cp:revision>
  <dcterms:created xsi:type="dcterms:W3CDTF">2019-09-02T15:37:00Z</dcterms:created>
  <dcterms:modified xsi:type="dcterms:W3CDTF">2019-09-02T15:37:00Z</dcterms:modified>
</cp:coreProperties>
</file>